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0A95" w:rsidRPr="008A50C8" w:rsidRDefault="00150A95" w:rsidP="00150A95">
      <w:pPr>
        <w:widowControl/>
        <w:spacing w:line="240" w:lineRule="auto"/>
        <w:ind w:left="-426"/>
        <w:jc w:val="right"/>
        <w:rPr>
          <w:rFonts w:eastAsiaTheme="minorEastAsia" w:cstheme="minorHAnsi"/>
          <w:sz w:val="20"/>
          <w:szCs w:val="20"/>
          <w:lang w:val="sl-SI" w:eastAsia="sl-SI"/>
        </w:rPr>
      </w:pPr>
      <w:r w:rsidRPr="008A50C8">
        <w:rPr>
          <w:rFonts w:eastAsiaTheme="minorEastAsia" w:cstheme="minorHAnsi"/>
          <w:sz w:val="20"/>
          <w:szCs w:val="20"/>
          <w:lang w:val="sl-SI" w:eastAsia="sl-SI"/>
        </w:rPr>
        <w:t>OBR-8</w:t>
      </w:r>
    </w:p>
    <w:p w:rsidR="00150A95" w:rsidRPr="008A50C8" w:rsidRDefault="00150A95" w:rsidP="00150A95">
      <w:pPr>
        <w:widowControl/>
        <w:spacing w:line="240" w:lineRule="auto"/>
        <w:ind w:left="-426"/>
        <w:jc w:val="right"/>
        <w:rPr>
          <w:rFonts w:eastAsiaTheme="minorEastAsia" w:cstheme="minorHAnsi"/>
          <w:sz w:val="20"/>
          <w:szCs w:val="20"/>
          <w:lang w:val="sl-SI" w:eastAsia="sl-SI"/>
        </w:rPr>
      </w:pPr>
    </w:p>
    <w:p w:rsidR="00150A95" w:rsidRPr="008A50C8" w:rsidRDefault="00150A95" w:rsidP="00150A95">
      <w:pPr>
        <w:widowControl/>
        <w:spacing w:line="240" w:lineRule="auto"/>
        <w:ind w:left="-426"/>
        <w:jc w:val="center"/>
        <w:rPr>
          <w:rFonts w:eastAsiaTheme="minorEastAsia" w:cstheme="minorHAnsi"/>
          <w:b/>
          <w:sz w:val="20"/>
          <w:szCs w:val="20"/>
          <w:lang w:val="sl-SI" w:eastAsia="sl-SI"/>
        </w:rPr>
      </w:pPr>
      <w:r w:rsidRPr="008A50C8">
        <w:rPr>
          <w:rFonts w:eastAsiaTheme="minorEastAsia" w:cstheme="minorHAnsi"/>
          <w:b/>
          <w:sz w:val="20"/>
          <w:szCs w:val="20"/>
          <w:lang w:val="sl-SI" w:eastAsia="sl-SI"/>
        </w:rPr>
        <w:t>VZOREC SPORAZUMA O NERAZKRIVANJU PODATKOV</w:t>
      </w:r>
    </w:p>
    <w:p w:rsidR="00150A95" w:rsidRPr="008A50C8" w:rsidRDefault="00150A95" w:rsidP="00150A95">
      <w:pPr>
        <w:widowControl/>
        <w:spacing w:line="240" w:lineRule="auto"/>
        <w:ind w:left="-426"/>
        <w:jc w:val="both"/>
        <w:rPr>
          <w:rFonts w:eastAsiaTheme="minorEastAsia" w:cstheme="minorHAnsi"/>
          <w:sz w:val="20"/>
          <w:szCs w:val="20"/>
          <w:lang w:val="sl-SI" w:eastAsia="sl-SI"/>
        </w:rPr>
      </w:pPr>
    </w:p>
    <w:p w:rsidR="00150A95" w:rsidRPr="008A50C8" w:rsidRDefault="00150A95" w:rsidP="00150A95">
      <w:pPr>
        <w:widowControl/>
        <w:spacing w:line="240" w:lineRule="auto"/>
        <w:ind w:left="-426"/>
        <w:jc w:val="both"/>
        <w:rPr>
          <w:rFonts w:eastAsiaTheme="minorEastAsia" w:cstheme="minorHAnsi"/>
          <w:sz w:val="20"/>
          <w:szCs w:val="20"/>
          <w:lang w:val="sl-SI" w:eastAsia="sl-SI"/>
        </w:rPr>
      </w:pPr>
    </w:p>
    <w:p w:rsidR="00150A95" w:rsidRPr="008A50C8" w:rsidRDefault="00150A95" w:rsidP="00150A95">
      <w:pPr>
        <w:widowControl/>
        <w:spacing w:line="240" w:lineRule="auto"/>
        <w:ind w:left="-426"/>
        <w:jc w:val="both"/>
        <w:rPr>
          <w:rFonts w:eastAsiaTheme="minorEastAsia" w:cstheme="minorHAnsi"/>
          <w:sz w:val="20"/>
          <w:szCs w:val="20"/>
          <w:lang w:val="sl-SI" w:eastAsia="sl-SI"/>
        </w:rPr>
      </w:pPr>
      <w:r w:rsidRPr="008A50C8">
        <w:rPr>
          <w:rFonts w:eastAsiaTheme="minorEastAsia" w:cstheme="minorHAnsi"/>
          <w:sz w:val="20"/>
          <w:szCs w:val="20"/>
          <w:lang w:val="sl-SI" w:eastAsia="sl-SI"/>
        </w:rPr>
        <w:t>Agencija za komunikacijska omrežja in storitve Republike Slovenije, Stegne 7</w:t>
      </w:r>
      <w:r w:rsidR="00ED017A">
        <w:rPr>
          <w:rFonts w:eastAsiaTheme="minorEastAsia" w:cstheme="minorHAnsi"/>
          <w:sz w:val="20"/>
          <w:szCs w:val="20"/>
          <w:lang w:val="sl-SI" w:eastAsia="sl-SI"/>
        </w:rPr>
        <w:t>,</w:t>
      </w:r>
      <w:r w:rsidRPr="008A50C8">
        <w:rPr>
          <w:rFonts w:eastAsiaTheme="minorEastAsia" w:cstheme="minorHAnsi"/>
          <w:sz w:val="20"/>
          <w:szCs w:val="20"/>
          <w:lang w:val="sl-SI" w:eastAsia="sl-SI"/>
        </w:rPr>
        <w:t xml:space="preserve"> 1000 Ljubljana, ki jo zastopa direktorica mag. Tanja Muha (v nadaljevanju: naročnik)</w:t>
      </w:r>
    </w:p>
    <w:p w:rsidR="00150A95" w:rsidRPr="008A50C8" w:rsidRDefault="00150A95" w:rsidP="00150A95">
      <w:pPr>
        <w:widowControl/>
        <w:spacing w:line="240" w:lineRule="auto"/>
        <w:ind w:left="-426"/>
        <w:outlineLvl w:val="0"/>
        <w:rPr>
          <w:rFonts w:eastAsia="Times New Roman" w:cstheme="minorHAnsi"/>
          <w:bCs/>
          <w:sz w:val="20"/>
          <w:szCs w:val="20"/>
          <w:lang w:val="sl-SI" w:eastAsia="sl-SI"/>
        </w:rPr>
      </w:pPr>
    </w:p>
    <w:p w:rsidR="00150A95" w:rsidRPr="008A50C8" w:rsidRDefault="00150A95" w:rsidP="00150A95">
      <w:pPr>
        <w:widowControl/>
        <w:spacing w:line="240" w:lineRule="auto"/>
        <w:ind w:left="-426"/>
        <w:outlineLvl w:val="0"/>
        <w:rPr>
          <w:rFonts w:eastAsia="Times New Roman" w:cstheme="minorHAnsi"/>
          <w:bCs/>
          <w:sz w:val="20"/>
          <w:szCs w:val="20"/>
          <w:lang w:val="sl-SI" w:eastAsia="sl-SI"/>
        </w:rPr>
      </w:pPr>
      <w:r w:rsidRPr="008A50C8">
        <w:rPr>
          <w:rFonts w:eastAsia="Times New Roman" w:cstheme="minorHAnsi"/>
          <w:bCs/>
          <w:sz w:val="20"/>
          <w:szCs w:val="20"/>
          <w:lang w:val="sl-SI" w:eastAsia="sl-SI"/>
        </w:rPr>
        <w:t>in</w:t>
      </w:r>
    </w:p>
    <w:p w:rsidR="00150A95" w:rsidRPr="008A50C8" w:rsidRDefault="00150A95" w:rsidP="00150A95">
      <w:pPr>
        <w:tabs>
          <w:tab w:val="left" w:pos="370"/>
        </w:tabs>
        <w:spacing w:line="240" w:lineRule="auto"/>
        <w:ind w:left="-426"/>
        <w:jc w:val="both"/>
        <w:rPr>
          <w:rFonts w:cstheme="minorHAnsi"/>
          <w:bCs/>
          <w:iCs/>
          <w:sz w:val="20"/>
          <w:szCs w:val="20"/>
          <w:lang w:val="sl-SI"/>
        </w:rPr>
      </w:pPr>
    </w:p>
    <w:permStart w:id="84502651" w:edGrp="everyone"/>
    <w:p w:rsidR="00150A95" w:rsidRPr="008A50C8" w:rsidRDefault="00150A95" w:rsidP="00150A95">
      <w:pPr>
        <w:widowControl/>
        <w:spacing w:line="240" w:lineRule="auto"/>
        <w:ind w:left="-426"/>
        <w:jc w:val="both"/>
        <w:rPr>
          <w:rFonts w:cstheme="minorHAnsi"/>
          <w:bCs/>
          <w:iCs/>
          <w:sz w:val="20"/>
          <w:szCs w:val="20"/>
          <w:lang w:val="sl-SI"/>
        </w:rPr>
      </w:pPr>
      <w:r w:rsidRPr="008A50C8">
        <w:rPr>
          <w:rFonts w:cstheme="minorHAnsi"/>
          <w:b/>
          <w:iCs/>
          <w:sz w:val="20"/>
          <w:szCs w:val="20"/>
          <w:lang w:val="sl-SI"/>
        </w:rPr>
        <w:fldChar w:fldCharType="begin">
          <w:ffData>
            <w:name w:val="Besedilo12"/>
            <w:enabled/>
            <w:calcOnExit w:val="0"/>
            <w:textInput/>
          </w:ffData>
        </w:fldChar>
      </w:r>
      <w:r w:rsidRPr="008A50C8">
        <w:rPr>
          <w:rFonts w:cstheme="minorHAnsi"/>
          <w:b/>
          <w:iCs/>
          <w:sz w:val="20"/>
          <w:szCs w:val="20"/>
          <w:lang w:val="sl-SI"/>
        </w:rPr>
        <w:instrText xml:space="preserve"> FORMTEXT </w:instrText>
      </w:r>
      <w:r w:rsidRPr="008A50C8">
        <w:rPr>
          <w:rFonts w:cstheme="minorHAnsi"/>
          <w:b/>
          <w:iCs/>
          <w:sz w:val="20"/>
          <w:szCs w:val="20"/>
          <w:lang w:val="sl-SI"/>
        </w:rPr>
      </w:r>
      <w:r w:rsidRPr="008A50C8">
        <w:rPr>
          <w:rFonts w:cstheme="minorHAnsi"/>
          <w:b/>
          <w:iCs/>
          <w:sz w:val="20"/>
          <w:szCs w:val="20"/>
          <w:lang w:val="sl-SI"/>
        </w:rPr>
        <w:fldChar w:fldCharType="separate"/>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fldChar w:fldCharType="end"/>
      </w:r>
      <w:permEnd w:id="84502651"/>
      <w:r w:rsidRPr="008A50C8">
        <w:rPr>
          <w:rFonts w:cstheme="minorHAnsi"/>
          <w:bCs/>
          <w:iCs/>
          <w:sz w:val="20"/>
          <w:szCs w:val="20"/>
          <w:lang w:val="sl-SI"/>
        </w:rPr>
        <w:t xml:space="preserve">, ki ga zastopa </w:t>
      </w:r>
      <w:permStart w:id="797789193" w:edGrp="everyone"/>
      <w:r w:rsidRPr="008A50C8">
        <w:rPr>
          <w:rFonts w:cstheme="minorHAnsi"/>
          <w:b/>
          <w:iCs/>
          <w:sz w:val="20"/>
          <w:szCs w:val="20"/>
          <w:lang w:val="sl-SI"/>
        </w:rPr>
        <w:fldChar w:fldCharType="begin">
          <w:ffData>
            <w:name w:val="Besedilo12"/>
            <w:enabled/>
            <w:calcOnExit w:val="0"/>
            <w:textInput/>
          </w:ffData>
        </w:fldChar>
      </w:r>
      <w:r w:rsidRPr="008A50C8">
        <w:rPr>
          <w:rFonts w:cstheme="minorHAnsi"/>
          <w:b/>
          <w:iCs/>
          <w:sz w:val="20"/>
          <w:szCs w:val="20"/>
          <w:lang w:val="sl-SI"/>
        </w:rPr>
        <w:instrText xml:space="preserve"> FORMTEXT </w:instrText>
      </w:r>
      <w:r w:rsidRPr="008A50C8">
        <w:rPr>
          <w:rFonts w:cstheme="minorHAnsi"/>
          <w:b/>
          <w:iCs/>
          <w:sz w:val="20"/>
          <w:szCs w:val="20"/>
          <w:lang w:val="sl-SI"/>
        </w:rPr>
      </w:r>
      <w:r w:rsidRPr="008A50C8">
        <w:rPr>
          <w:rFonts w:cstheme="minorHAnsi"/>
          <w:b/>
          <w:iCs/>
          <w:sz w:val="20"/>
          <w:szCs w:val="20"/>
          <w:lang w:val="sl-SI"/>
        </w:rPr>
        <w:fldChar w:fldCharType="separate"/>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fldChar w:fldCharType="end"/>
      </w:r>
      <w:permEnd w:id="797789193"/>
      <w:r w:rsidRPr="008A50C8">
        <w:rPr>
          <w:rFonts w:cstheme="minorHAnsi"/>
          <w:bCs/>
          <w:iCs/>
          <w:sz w:val="20"/>
          <w:szCs w:val="20"/>
          <w:lang w:val="sl-SI"/>
        </w:rPr>
        <w:t xml:space="preserve"> (v nadaljevanju: izvajalec),</w:t>
      </w:r>
    </w:p>
    <w:p w:rsidR="00150A95" w:rsidRPr="008A50C8" w:rsidRDefault="00150A95" w:rsidP="00150A95">
      <w:pPr>
        <w:widowControl/>
        <w:spacing w:line="240" w:lineRule="auto"/>
        <w:ind w:left="-426"/>
        <w:jc w:val="both"/>
        <w:rPr>
          <w:rFonts w:eastAsia="Times New Roman" w:cstheme="minorHAnsi"/>
          <w:sz w:val="20"/>
          <w:szCs w:val="20"/>
          <w:lang w:val="sl-SI" w:eastAsia="sl-SI"/>
        </w:rPr>
      </w:pPr>
    </w:p>
    <w:p w:rsidR="00150A95" w:rsidRPr="008A50C8" w:rsidRDefault="00150A95" w:rsidP="00150A95">
      <w:pPr>
        <w:widowControl/>
        <w:spacing w:line="240" w:lineRule="auto"/>
        <w:ind w:left="-426"/>
        <w:jc w:val="both"/>
        <w:rPr>
          <w:rFonts w:eastAsia="Times New Roman" w:cstheme="minorHAnsi"/>
          <w:sz w:val="20"/>
          <w:szCs w:val="20"/>
          <w:lang w:val="sl-SI" w:eastAsia="sl-SI"/>
        </w:rPr>
      </w:pPr>
      <w:r w:rsidRPr="008A50C8">
        <w:rPr>
          <w:rFonts w:eastAsia="Times New Roman" w:cstheme="minorHAnsi"/>
          <w:sz w:val="20"/>
          <w:szCs w:val="20"/>
          <w:lang w:val="sl-SI" w:eastAsia="sl-SI"/>
        </w:rPr>
        <w:t>sklepata</w:t>
      </w:r>
    </w:p>
    <w:p w:rsidR="00150A95" w:rsidRPr="008A50C8" w:rsidRDefault="00150A95" w:rsidP="00150A95">
      <w:pPr>
        <w:widowControl/>
        <w:spacing w:line="240" w:lineRule="auto"/>
        <w:ind w:left="-426"/>
        <w:jc w:val="both"/>
        <w:rPr>
          <w:rFonts w:eastAsia="Times New Roman" w:cstheme="minorHAnsi"/>
          <w:sz w:val="20"/>
          <w:szCs w:val="20"/>
          <w:lang w:val="sl-SI" w:eastAsia="sl-SI"/>
        </w:rPr>
      </w:pPr>
    </w:p>
    <w:p w:rsidR="00150A95" w:rsidRPr="008A50C8" w:rsidRDefault="00150A95" w:rsidP="00150A95">
      <w:pPr>
        <w:widowControl/>
        <w:spacing w:line="240" w:lineRule="auto"/>
        <w:ind w:left="-426"/>
        <w:jc w:val="both"/>
        <w:rPr>
          <w:rFonts w:eastAsiaTheme="minorEastAsia" w:cstheme="minorHAnsi"/>
          <w:sz w:val="20"/>
          <w:szCs w:val="20"/>
          <w:lang w:val="sl-SI" w:eastAsia="sl-SI"/>
        </w:rPr>
      </w:pPr>
    </w:p>
    <w:p w:rsidR="00150A95" w:rsidRPr="008A50C8" w:rsidRDefault="00150A95" w:rsidP="00150A95">
      <w:pPr>
        <w:widowControl/>
        <w:spacing w:line="240" w:lineRule="auto"/>
        <w:ind w:left="-426"/>
        <w:jc w:val="center"/>
        <w:rPr>
          <w:rFonts w:eastAsiaTheme="minorEastAsia" w:cstheme="minorHAnsi"/>
          <w:b/>
          <w:sz w:val="20"/>
          <w:szCs w:val="20"/>
          <w:lang w:val="sl-SI" w:eastAsia="sl-SI"/>
        </w:rPr>
      </w:pPr>
      <w:r w:rsidRPr="008A50C8">
        <w:rPr>
          <w:rFonts w:eastAsiaTheme="minorEastAsia" w:cstheme="minorHAnsi"/>
          <w:b/>
          <w:sz w:val="20"/>
          <w:szCs w:val="20"/>
          <w:lang w:val="sl-SI" w:eastAsia="sl-SI"/>
        </w:rPr>
        <w:t>SPORAZUM O NERAZKRIVANJU PODATKOV</w:t>
      </w:r>
    </w:p>
    <w:p w:rsidR="00150A95" w:rsidRPr="008A50C8" w:rsidRDefault="00150A95" w:rsidP="00150A95">
      <w:pPr>
        <w:widowControl/>
        <w:spacing w:line="240" w:lineRule="auto"/>
        <w:ind w:left="-142"/>
        <w:jc w:val="both"/>
        <w:rPr>
          <w:rFonts w:eastAsiaTheme="minorEastAsia" w:cstheme="minorHAnsi"/>
          <w:sz w:val="20"/>
          <w:szCs w:val="20"/>
          <w:lang w:val="sl-SI" w:eastAsia="sl-SI"/>
        </w:rPr>
      </w:pPr>
    </w:p>
    <w:p w:rsidR="00150A95" w:rsidRPr="008A50C8" w:rsidRDefault="00150A95" w:rsidP="00150A95">
      <w:pPr>
        <w:widowControl/>
        <w:spacing w:line="240" w:lineRule="auto"/>
        <w:ind w:left="-142"/>
        <w:jc w:val="both"/>
        <w:rPr>
          <w:rFonts w:eastAsiaTheme="minorEastAsia" w:cstheme="minorHAnsi"/>
          <w:sz w:val="20"/>
          <w:szCs w:val="20"/>
          <w:lang w:val="sl-SI" w:eastAsia="sl-SI"/>
        </w:rPr>
      </w:pPr>
    </w:p>
    <w:p w:rsidR="00150A95" w:rsidRPr="008A50C8" w:rsidRDefault="00150A95" w:rsidP="00150A95">
      <w:pPr>
        <w:widowControl/>
        <w:numPr>
          <w:ilvl w:val="0"/>
          <w:numId w:val="1"/>
        </w:numPr>
        <w:spacing w:line="240" w:lineRule="auto"/>
        <w:ind w:left="-142" w:hanging="357"/>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 xml:space="preserve">Naročnik bo izvajalcu za potrebe izvajanja storitev na podlagi Pogodbe št. </w:t>
      </w:r>
      <w:r w:rsidRPr="004C6F79">
        <w:rPr>
          <w:rFonts w:eastAsia="Times New Roman" w:cstheme="minorHAnsi"/>
          <w:sz w:val="20"/>
          <w:szCs w:val="20"/>
          <w:lang w:val="sl-SI" w:eastAsia="sl-SI"/>
        </w:rPr>
        <w:t>430</w:t>
      </w:r>
      <w:r w:rsidR="00A31CDD">
        <w:rPr>
          <w:rFonts w:eastAsia="Times New Roman" w:cstheme="minorHAnsi"/>
          <w:sz w:val="20"/>
          <w:szCs w:val="20"/>
          <w:lang w:val="sl-SI" w:eastAsia="sl-SI"/>
        </w:rPr>
        <w:t>-22/2022</w:t>
      </w:r>
      <w:r w:rsidRPr="004C6F79">
        <w:rPr>
          <w:rFonts w:eastAsia="Times New Roman" w:cstheme="minorHAnsi"/>
          <w:sz w:val="20"/>
          <w:szCs w:val="20"/>
          <w:lang w:val="sl-SI" w:eastAsia="sl-SI"/>
        </w:rPr>
        <w:t xml:space="preserve">/x </w:t>
      </w:r>
      <w:r w:rsidRPr="004C6F79">
        <w:rPr>
          <w:rFonts w:eastAsiaTheme="minorEastAsia" w:cstheme="minorHAnsi"/>
          <w:sz w:val="20"/>
          <w:szCs w:val="20"/>
          <w:lang w:val="sl-SI" w:eastAsia="sl-SI"/>
        </w:rPr>
        <w:t>in</w:t>
      </w:r>
      <w:r w:rsidRPr="008A50C8">
        <w:rPr>
          <w:rFonts w:eastAsiaTheme="minorEastAsia" w:cstheme="minorHAnsi"/>
          <w:sz w:val="20"/>
          <w:szCs w:val="20"/>
          <w:lang w:val="sl-SI" w:eastAsia="sl-SI"/>
        </w:rPr>
        <w:t xml:space="preserve"> njej pripadajočimi aneksi </w:t>
      </w:r>
      <w:r w:rsidRPr="008A50C8">
        <w:rPr>
          <w:rFonts w:eastAsia="Times New Roman" w:cstheme="minorHAnsi"/>
          <w:sz w:val="20"/>
          <w:szCs w:val="20"/>
          <w:lang w:val="sl-SI" w:eastAsia="sl-SI"/>
        </w:rPr>
        <w:t>(v nadaljevanju: pogodba) razkril nekatere podatke, ki so zaupne narave in štejejo za varovane podatke (v nadaljevanju: podatki).</w:t>
      </w:r>
    </w:p>
    <w:p w:rsidR="00150A95" w:rsidRPr="008A50C8" w:rsidRDefault="00150A95" w:rsidP="00150A95">
      <w:pPr>
        <w:widowControl/>
        <w:spacing w:line="240" w:lineRule="auto"/>
        <w:ind w:left="-142"/>
        <w:contextualSpacing/>
        <w:jc w:val="both"/>
        <w:rPr>
          <w:rFonts w:eastAsia="Times New Roman" w:cstheme="minorHAnsi"/>
          <w:sz w:val="20"/>
          <w:szCs w:val="20"/>
          <w:lang w:val="sl-SI" w:eastAsia="sl-SI"/>
        </w:rPr>
      </w:pPr>
    </w:p>
    <w:p w:rsidR="00150A95" w:rsidRPr="008A50C8" w:rsidRDefault="00150A95" w:rsidP="00150A95">
      <w:pPr>
        <w:widowControl/>
        <w:numPr>
          <w:ilvl w:val="0"/>
          <w:numId w:val="1"/>
        </w:numPr>
        <w:spacing w:line="240" w:lineRule="auto"/>
        <w:ind w:left="-142" w:hanging="357"/>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V okviru te obveze izraz »varovani podatki« pomeni podatke (poslovne, operativne, administrativne, finančne, tržne, ekonomske narave ali podatke v zvezi z intelektualno lastnino) v pisni ali ustni obliki, ki se nanašajo na naročnika ter njegovo poslovanje.</w:t>
      </w:r>
    </w:p>
    <w:p w:rsidR="00150A95" w:rsidRPr="008A50C8" w:rsidRDefault="00150A95" w:rsidP="00150A95">
      <w:pPr>
        <w:widowControl/>
        <w:spacing w:line="240" w:lineRule="auto"/>
        <w:ind w:left="-142"/>
        <w:contextualSpacing/>
        <w:jc w:val="both"/>
        <w:rPr>
          <w:rFonts w:eastAsia="Times New Roman" w:cstheme="minorHAnsi"/>
          <w:sz w:val="20"/>
          <w:szCs w:val="20"/>
          <w:lang w:val="sl-SI" w:eastAsia="sl-SI"/>
        </w:rPr>
      </w:pPr>
    </w:p>
    <w:p w:rsidR="00150A95" w:rsidRPr="008A50C8" w:rsidRDefault="00150A95" w:rsidP="00150A95">
      <w:pPr>
        <w:widowControl/>
        <w:numPr>
          <w:ilvl w:val="0"/>
          <w:numId w:val="1"/>
        </w:numPr>
        <w:spacing w:line="240" w:lineRule="auto"/>
        <w:ind w:left="-142" w:hanging="357"/>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Za takšne podatke štejejo vsakršni podatki, ki imajo naravo poslovne skrivnosti ali predstavljajo kakršnokoli skrivnost ali podatke zaupne narave in so posredovani v kakršnikoli obliki in načinu, kadar so s strani naročnika predstavljeni in identificirani kot podatki zaupne narave.</w:t>
      </w:r>
    </w:p>
    <w:p w:rsidR="00150A95" w:rsidRPr="008A50C8" w:rsidRDefault="00150A95" w:rsidP="00150A95">
      <w:pPr>
        <w:pStyle w:val="Odstavekseznama"/>
        <w:spacing w:line="240" w:lineRule="auto"/>
        <w:ind w:left="-142"/>
        <w:rPr>
          <w:rFonts w:eastAsia="Times New Roman" w:cstheme="minorHAnsi"/>
          <w:sz w:val="20"/>
          <w:szCs w:val="20"/>
          <w:lang w:val="sl-SI" w:eastAsia="sl-SI"/>
        </w:rPr>
      </w:pPr>
    </w:p>
    <w:p w:rsidR="00150A95" w:rsidRPr="008A50C8" w:rsidRDefault="00150A95" w:rsidP="00150A95">
      <w:pPr>
        <w:widowControl/>
        <w:numPr>
          <w:ilvl w:val="0"/>
          <w:numId w:val="1"/>
        </w:numPr>
        <w:spacing w:line="240" w:lineRule="auto"/>
        <w:ind w:left="-142" w:hanging="357"/>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Namen tega sporazuma je preprečitev občutne škode, ki bi naročniku nastala v primeru razkritja podatkov iz pogodbe nepooblaščenim osebam oziroma preprečitev kršitve veljavnih predpisov.</w:t>
      </w:r>
    </w:p>
    <w:p w:rsidR="00150A95" w:rsidRPr="008A50C8" w:rsidRDefault="00150A95" w:rsidP="00150A95">
      <w:pPr>
        <w:widowControl/>
        <w:spacing w:line="240" w:lineRule="auto"/>
        <w:ind w:left="-142"/>
        <w:contextualSpacing/>
        <w:jc w:val="both"/>
        <w:rPr>
          <w:rFonts w:eastAsia="Times New Roman" w:cstheme="minorHAnsi"/>
          <w:sz w:val="20"/>
          <w:szCs w:val="20"/>
          <w:lang w:val="sl-SI" w:eastAsia="sl-SI"/>
        </w:rPr>
      </w:pPr>
    </w:p>
    <w:p w:rsidR="00150A95" w:rsidRPr="008A50C8" w:rsidRDefault="00150A95" w:rsidP="00150A95">
      <w:pPr>
        <w:widowControl/>
        <w:numPr>
          <w:ilvl w:val="0"/>
          <w:numId w:val="1"/>
        </w:numPr>
        <w:spacing w:line="240" w:lineRule="auto"/>
        <w:ind w:left="-142" w:hanging="357"/>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Izvajalec se zavezuje, da bo njegove zaposlene in podizvajalce, ki so pooblaščeni za opravljanje del po pogodbi, pred pričetkom izvajanja del seznanil z internima pravilnikoma, ki v Agenciji za komunikacijska omrežja in storitve Republike Slovenije urejata informacijsko varnost oziroma varovanje podatkov, pri čemer oba pravilnika prejme s strani naročnika.</w:t>
      </w:r>
    </w:p>
    <w:p w:rsidR="00150A95" w:rsidRPr="008A50C8" w:rsidRDefault="00150A95" w:rsidP="00150A95">
      <w:pPr>
        <w:widowControl/>
        <w:spacing w:line="240" w:lineRule="auto"/>
        <w:ind w:left="-142"/>
        <w:contextualSpacing/>
        <w:jc w:val="both"/>
        <w:rPr>
          <w:rFonts w:eastAsia="Times New Roman" w:cstheme="minorHAnsi"/>
          <w:sz w:val="20"/>
          <w:szCs w:val="20"/>
          <w:lang w:val="sl-SI" w:eastAsia="sl-SI"/>
        </w:rPr>
      </w:pPr>
    </w:p>
    <w:p w:rsidR="00150A95" w:rsidRPr="008A50C8" w:rsidRDefault="00150A95" w:rsidP="00150A95">
      <w:pPr>
        <w:widowControl/>
        <w:numPr>
          <w:ilvl w:val="0"/>
          <w:numId w:val="1"/>
        </w:numPr>
        <w:spacing w:line="240" w:lineRule="auto"/>
        <w:ind w:left="-142" w:hanging="357"/>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Izvajalec se zavezuje, da ne bo uporabljal podatkov za noben drug namen kot je določen v 1. točki tega sporazuma, razen če bo predhodno pridobil pisno soglasje naročnika.</w:t>
      </w:r>
    </w:p>
    <w:p w:rsidR="00150A95" w:rsidRPr="008A50C8" w:rsidRDefault="00150A95" w:rsidP="00150A95">
      <w:pPr>
        <w:pStyle w:val="Odstavekseznama"/>
        <w:spacing w:line="240" w:lineRule="auto"/>
        <w:ind w:left="-142"/>
        <w:rPr>
          <w:rFonts w:eastAsia="Times New Roman" w:cstheme="minorHAnsi"/>
          <w:sz w:val="20"/>
          <w:szCs w:val="20"/>
          <w:lang w:val="sl-SI" w:eastAsia="sl-SI"/>
        </w:rPr>
      </w:pPr>
    </w:p>
    <w:p w:rsidR="00150A95" w:rsidRPr="008A50C8" w:rsidRDefault="00150A95" w:rsidP="00150A95">
      <w:pPr>
        <w:widowControl/>
        <w:numPr>
          <w:ilvl w:val="0"/>
          <w:numId w:val="1"/>
        </w:numPr>
        <w:spacing w:line="240" w:lineRule="auto"/>
        <w:ind w:left="-142" w:hanging="357"/>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Izvajalec, njegovi zaposleni in podizvajalci ne smejo uporabljati podatkov za doseganje kakršnihkoli premoženjskih ali drugih koristi zase ali za drugo osebo.</w:t>
      </w:r>
    </w:p>
    <w:p w:rsidR="00150A95" w:rsidRPr="008A50C8" w:rsidRDefault="00150A95" w:rsidP="00150A95">
      <w:pPr>
        <w:widowControl/>
        <w:spacing w:line="240" w:lineRule="auto"/>
        <w:ind w:left="-142"/>
        <w:contextualSpacing/>
        <w:jc w:val="both"/>
        <w:rPr>
          <w:rFonts w:eastAsia="Times New Roman" w:cstheme="minorHAnsi"/>
          <w:sz w:val="20"/>
          <w:szCs w:val="20"/>
          <w:lang w:val="sl-SI" w:eastAsia="sl-SI"/>
        </w:rPr>
      </w:pPr>
    </w:p>
    <w:p w:rsidR="00150A95" w:rsidRPr="008A50C8" w:rsidRDefault="00150A95" w:rsidP="00150A95">
      <w:pPr>
        <w:widowControl/>
        <w:numPr>
          <w:ilvl w:val="0"/>
          <w:numId w:val="1"/>
        </w:numPr>
        <w:spacing w:line="240" w:lineRule="auto"/>
        <w:ind w:left="-142" w:hanging="357"/>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 xml:space="preserve">Izvajalec se zavezuje, da bo podatke obravnaval kot strogo zasebne in varovane ter bo sprejel vse ukrepe, potrebne za ohranitev njihove zaupnosti. Hkrati se zavezuje, da bo s podatki skrbno ravnal in jih skrbno hranil ter jih ne bo razkril nepooblaščenim osebam, razen svojim zaposlenim in podizvajalcem, ki so pooblaščeni za opravljanje del po pogodbi, katere se izvajalec zavezuje tudi seznaniti z vsebino tega sporazuma in z dolžnostjo varovanja podatkov ter odgovornostmi do izvajalca. V ta namen bo navedenim osebam izvajalec dal v podpis ustrezno izjavo o seznanitvi zaposlenega ali izjavo o seznanitvi podizvajalca. </w:t>
      </w:r>
    </w:p>
    <w:p w:rsidR="00150A95" w:rsidRPr="008A50C8" w:rsidRDefault="00150A95" w:rsidP="00150A95">
      <w:pPr>
        <w:widowControl/>
        <w:spacing w:line="240" w:lineRule="auto"/>
        <w:contextualSpacing/>
        <w:jc w:val="both"/>
        <w:rPr>
          <w:rFonts w:eastAsia="Times New Roman" w:cstheme="minorHAnsi"/>
          <w:sz w:val="20"/>
          <w:szCs w:val="20"/>
          <w:lang w:val="sl-SI" w:eastAsia="sl-SI"/>
        </w:rPr>
      </w:pPr>
    </w:p>
    <w:p w:rsidR="00150A95" w:rsidRPr="008A50C8" w:rsidRDefault="00150A95" w:rsidP="00150A95">
      <w:pPr>
        <w:pStyle w:val="Odstavekseznama"/>
        <w:widowControl/>
        <w:numPr>
          <w:ilvl w:val="0"/>
          <w:numId w:val="1"/>
        </w:numPr>
        <w:spacing w:line="240" w:lineRule="auto"/>
        <w:ind w:left="-142" w:hanging="284"/>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lastRenderedPageBreak/>
        <w:t xml:space="preserve">Obveznosti iz 5., 6. točke in 7. točke veljajo za vse podatke, ki jih naročnik razkrije izvajalcu, njegovim zaposlenim in podizvajalcem, ne glede na način ali obliko, v kateri so razkrite ali evidentirane, razen v naslednjih primerih: </w:t>
      </w:r>
    </w:p>
    <w:p w:rsidR="00150A95" w:rsidRPr="008A50C8" w:rsidRDefault="00150A95" w:rsidP="00150A95">
      <w:pPr>
        <w:widowControl/>
        <w:numPr>
          <w:ilvl w:val="0"/>
          <w:numId w:val="2"/>
        </w:numPr>
        <w:spacing w:line="240" w:lineRule="auto"/>
        <w:ind w:left="426" w:hanging="284"/>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če gre za podatke, ki so, ali bodo v prihodnje postali javno dostopni po volji naročnika (razen, če postanejo javno dostopni kot posledica kršitve tega sporazuma),</w:t>
      </w:r>
    </w:p>
    <w:p w:rsidR="00150A95" w:rsidRPr="008A50C8" w:rsidRDefault="00150A95" w:rsidP="00150A95">
      <w:pPr>
        <w:widowControl/>
        <w:numPr>
          <w:ilvl w:val="0"/>
          <w:numId w:val="2"/>
        </w:numPr>
        <w:spacing w:line="240" w:lineRule="auto"/>
        <w:ind w:left="426" w:hanging="284"/>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če gre za podatke, za katere je izvajalec ali njegov zaposleni pridobil od naročnika pisno soglasje za njihovo razkritje ali spremembo statusa zaupnosti,</w:t>
      </w:r>
    </w:p>
    <w:p w:rsidR="00150A95" w:rsidRPr="008A50C8" w:rsidRDefault="00150A95" w:rsidP="00150A95">
      <w:pPr>
        <w:widowControl/>
        <w:numPr>
          <w:ilvl w:val="0"/>
          <w:numId w:val="2"/>
        </w:numPr>
        <w:spacing w:line="240" w:lineRule="auto"/>
        <w:ind w:left="426" w:hanging="284"/>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če gre za podatke, ki so postali dostopni javnosti pred sklenitvijo tega sporazuma,</w:t>
      </w:r>
    </w:p>
    <w:p w:rsidR="00150A95" w:rsidRPr="008A50C8" w:rsidRDefault="00150A95" w:rsidP="00150A95">
      <w:pPr>
        <w:widowControl/>
        <w:numPr>
          <w:ilvl w:val="0"/>
          <w:numId w:val="2"/>
        </w:numPr>
        <w:spacing w:line="240" w:lineRule="auto"/>
        <w:ind w:left="426" w:hanging="284"/>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če gre za podatke, ki jih je izvajalec pridobil neodvisno od naročnika in ne izhajajo iz kateregakoli podatka, zaupanega po sklenitvi tega sporazuma,</w:t>
      </w:r>
    </w:p>
    <w:p w:rsidR="00150A95" w:rsidRPr="008A50C8" w:rsidRDefault="00150A95" w:rsidP="00150A95">
      <w:pPr>
        <w:widowControl/>
        <w:numPr>
          <w:ilvl w:val="0"/>
          <w:numId w:val="2"/>
        </w:numPr>
        <w:spacing w:line="240" w:lineRule="auto"/>
        <w:ind w:left="426" w:hanging="284"/>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kadar to zahteva zakon ali za to pristojen organ,</w:t>
      </w:r>
    </w:p>
    <w:p w:rsidR="00150A95" w:rsidRPr="008A50C8" w:rsidRDefault="00150A95" w:rsidP="00150A95">
      <w:pPr>
        <w:widowControl/>
        <w:numPr>
          <w:ilvl w:val="0"/>
          <w:numId w:val="2"/>
        </w:numPr>
        <w:spacing w:line="240" w:lineRule="auto"/>
        <w:ind w:left="426" w:hanging="284"/>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v primeru, da bo izvajalec prejel zahtevo za razkritje podatkov s strani pristojnih nadzornih organov (takšno zahtevo se izvajalec, najkasneje v roku 24 ur po prejemu, zavezuje odstopiti naročniku, da slednji podatke posreduje sam. V kolikor bodo podatki na lokaciji izvajalca predmet ogleda s strani pristojnih nadzornih organov, bo izvajalec o tem obvestil naročnika in mu omogočil, da je pri ogledu prisoten).</w:t>
      </w:r>
    </w:p>
    <w:p w:rsidR="00150A95" w:rsidRPr="008A50C8" w:rsidRDefault="00150A95" w:rsidP="00150A95">
      <w:pPr>
        <w:widowControl/>
        <w:spacing w:line="240" w:lineRule="auto"/>
        <w:ind w:left="-142"/>
        <w:contextualSpacing/>
        <w:jc w:val="both"/>
        <w:rPr>
          <w:rFonts w:eastAsia="Times New Roman" w:cstheme="minorHAnsi"/>
          <w:sz w:val="20"/>
          <w:szCs w:val="20"/>
          <w:lang w:val="sl-SI" w:eastAsia="sl-SI"/>
        </w:rPr>
      </w:pPr>
    </w:p>
    <w:p w:rsidR="00150A95" w:rsidRPr="008A50C8" w:rsidRDefault="00150A95" w:rsidP="00150A95">
      <w:pPr>
        <w:widowControl/>
        <w:numPr>
          <w:ilvl w:val="0"/>
          <w:numId w:val="1"/>
        </w:numPr>
        <w:spacing w:line="240" w:lineRule="auto"/>
        <w:ind w:left="-142" w:hanging="357"/>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Izvajalec se zavezuje, da bo nemudoma obvestil naročnika o morebitni pridobitvi podatkov s strani nepooblaščene osebe ter se hkrati zavezuje, da bo po svojih najboljših močeh sodeloval z naročnikom pri uveljavljanju pravic zoper nepooblaščeno osebo.</w:t>
      </w:r>
    </w:p>
    <w:p w:rsidR="00150A95" w:rsidRPr="008A50C8" w:rsidRDefault="00150A95" w:rsidP="00150A95">
      <w:pPr>
        <w:widowControl/>
        <w:spacing w:line="240" w:lineRule="auto"/>
        <w:ind w:left="-142"/>
        <w:contextualSpacing/>
        <w:jc w:val="both"/>
        <w:rPr>
          <w:rFonts w:eastAsia="Times New Roman" w:cstheme="minorHAnsi"/>
          <w:sz w:val="20"/>
          <w:szCs w:val="20"/>
          <w:lang w:val="sl-SI" w:eastAsia="sl-SI"/>
        </w:rPr>
      </w:pPr>
    </w:p>
    <w:p w:rsidR="00150A95" w:rsidRPr="008A50C8" w:rsidRDefault="00150A95" w:rsidP="00150A95">
      <w:pPr>
        <w:widowControl/>
        <w:numPr>
          <w:ilvl w:val="0"/>
          <w:numId w:val="1"/>
        </w:numPr>
        <w:spacing w:line="240" w:lineRule="auto"/>
        <w:ind w:left="-142" w:hanging="357"/>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Ta sporazum izvajalcu ne daje nobenega dovoljenja ali pravice, povezane s pravicami intelektualne lastnine naročnika, razen pravice kopiranja podatkov izključno za namen izpolnjevanja predmeta pogodbe.</w:t>
      </w:r>
    </w:p>
    <w:p w:rsidR="00150A95" w:rsidRPr="008A50C8" w:rsidRDefault="00150A95" w:rsidP="00150A95">
      <w:pPr>
        <w:pStyle w:val="Odstavekseznama"/>
        <w:spacing w:line="240" w:lineRule="auto"/>
        <w:rPr>
          <w:rFonts w:eastAsia="Times New Roman" w:cstheme="minorHAnsi"/>
          <w:sz w:val="20"/>
          <w:szCs w:val="20"/>
          <w:lang w:val="sl-SI" w:eastAsia="sl-SI"/>
        </w:rPr>
      </w:pPr>
    </w:p>
    <w:p w:rsidR="00150A95" w:rsidRPr="008A50C8" w:rsidRDefault="00150A95" w:rsidP="00150A95">
      <w:pPr>
        <w:widowControl/>
        <w:numPr>
          <w:ilvl w:val="0"/>
          <w:numId w:val="1"/>
        </w:numPr>
        <w:spacing w:line="240" w:lineRule="auto"/>
        <w:ind w:left="-142" w:hanging="357"/>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Izvajalec je dolžan na zahtevo naročnika slednjemu vrniti vse kopije in sezname podatkov, prav tako pa je dolžan nemudoma vrniti vse dokumente v pisni oziroma elektronski obliki oziroma kakršnekoli druge medije, ki vsebujejo zaupne podatke.</w:t>
      </w:r>
    </w:p>
    <w:p w:rsidR="00150A95" w:rsidRPr="008A50C8" w:rsidRDefault="00150A95" w:rsidP="00150A95">
      <w:pPr>
        <w:widowControl/>
        <w:spacing w:line="240" w:lineRule="auto"/>
        <w:ind w:left="-142"/>
        <w:contextualSpacing/>
        <w:jc w:val="both"/>
        <w:rPr>
          <w:rFonts w:eastAsia="Times New Roman" w:cstheme="minorHAnsi"/>
          <w:sz w:val="20"/>
          <w:szCs w:val="20"/>
          <w:lang w:val="sl-SI" w:eastAsia="sl-SI"/>
        </w:rPr>
      </w:pPr>
    </w:p>
    <w:p w:rsidR="00150A95" w:rsidRPr="008A50C8" w:rsidRDefault="00150A95" w:rsidP="00150A95">
      <w:pPr>
        <w:widowControl/>
        <w:numPr>
          <w:ilvl w:val="0"/>
          <w:numId w:val="1"/>
        </w:numPr>
        <w:spacing w:line="240" w:lineRule="auto"/>
        <w:ind w:left="-142" w:hanging="357"/>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V primeru razkritja podatkov s strani članov projektne ekipe, razen iz razlogov iz 9. točke tega sporazuma, se izvajalec zavezuje plačati kazen, ki ustreza trikratni vrednosti pogodbene cene. Ta določba ne posega v morebitno odškodninsko odgovornost izvajalca za škodo, povzročeno z razkritjem.</w:t>
      </w:r>
    </w:p>
    <w:p w:rsidR="00150A95" w:rsidRPr="008A50C8" w:rsidRDefault="00150A95" w:rsidP="00150A95">
      <w:pPr>
        <w:pStyle w:val="Odstavekseznama"/>
        <w:spacing w:line="240" w:lineRule="auto"/>
        <w:rPr>
          <w:rFonts w:eastAsia="Times New Roman" w:cstheme="minorHAnsi"/>
          <w:sz w:val="20"/>
          <w:szCs w:val="20"/>
          <w:lang w:val="sl-SI" w:eastAsia="sl-SI"/>
        </w:rPr>
      </w:pPr>
    </w:p>
    <w:p w:rsidR="00150A95" w:rsidRPr="008A50C8" w:rsidRDefault="00150A95" w:rsidP="00150A95">
      <w:pPr>
        <w:widowControl/>
        <w:numPr>
          <w:ilvl w:val="0"/>
          <w:numId w:val="1"/>
        </w:numPr>
        <w:spacing w:line="240" w:lineRule="auto"/>
        <w:ind w:left="-142" w:hanging="357"/>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Sporazum ostane v veljavi za čas trajanja pogodbe oziroma dokler naročnik v pisni obliki izvajalca ne razreši dolžnosti varovanja zaupnih podatkov oziroma dokler se stranki o tem pisno ne sporazumeta.</w:t>
      </w:r>
    </w:p>
    <w:p w:rsidR="00150A95" w:rsidRPr="008A50C8" w:rsidRDefault="00150A95" w:rsidP="00150A95">
      <w:pPr>
        <w:widowControl/>
        <w:spacing w:line="240" w:lineRule="auto"/>
        <w:ind w:left="-142"/>
        <w:contextualSpacing/>
        <w:jc w:val="both"/>
        <w:rPr>
          <w:rFonts w:eastAsia="Times New Roman" w:cstheme="minorHAnsi"/>
          <w:sz w:val="20"/>
          <w:szCs w:val="20"/>
          <w:lang w:val="sl-SI" w:eastAsia="sl-SI"/>
        </w:rPr>
      </w:pPr>
    </w:p>
    <w:p w:rsidR="00150A95" w:rsidRDefault="00150A95" w:rsidP="00150A95">
      <w:pPr>
        <w:widowControl/>
        <w:numPr>
          <w:ilvl w:val="0"/>
          <w:numId w:val="1"/>
        </w:numPr>
        <w:spacing w:line="240" w:lineRule="auto"/>
        <w:ind w:left="-142" w:hanging="357"/>
        <w:contextualSpacing/>
        <w:jc w:val="both"/>
        <w:rPr>
          <w:rFonts w:eastAsia="Times New Roman" w:cstheme="minorHAnsi"/>
          <w:sz w:val="20"/>
          <w:szCs w:val="20"/>
          <w:lang w:val="sl-SI" w:eastAsia="sl-SI"/>
        </w:rPr>
      </w:pPr>
      <w:r w:rsidRPr="008A50C8">
        <w:rPr>
          <w:rFonts w:eastAsia="Times New Roman" w:cstheme="minorHAnsi"/>
          <w:sz w:val="20"/>
          <w:szCs w:val="20"/>
          <w:lang w:val="sl-SI" w:eastAsia="sl-SI"/>
        </w:rPr>
        <w:t>Morebitne spore, ki bi nastali v zvezi s spoštovanjem tega sporazuma, bosta stranki skušali rešiti sporazumno. Če spornega vprašanja ne bi mogli rešiti sporazumno, lahko vsaka stranka sproži spor pri stvarno pristojnem sodišču v Ljubljani.</w:t>
      </w:r>
    </w:p>
    <w:p w:rsidR="00150A95" w:rsidRPr="008A50C8" w:rsidRDefault="00150A95" w:rsidP="00150A95">
      <w:pPr>
        <w:widowControl/>
        <w:spacing w:line="240" w:lineRule="auto"/>
        <w:contextualSpacing/>
        <w:jc w:val="both"/>
        <w:rPr>
          <w:rFonts w:eastAsia="Times New Roman" w:cstheme="minorHAnsi"/>
          <w:sz w:val="20"/>
          <w:szCs w:val="20"/>
          <w:lang w:val="sl-SI" w:eastAsia="sl-SI"/>
        </w:rPr>
      </w:pPr>
    </w:p>
    <w:p w:rsidR="00150A95" w:rsidRPr="008A50C8" w:rsidRDefault="00150A95" w:rsidP="00150A95">
      <w:pPr>
        <w:widowControl/>
        <w:tabs>
          <w:tab w:val="left" w:pos="5103"/>
        </w:tabs>
        <w:spacing w:line="240" w:lineRule="auto"/>
        <w:ind w:left="-142" w:firstLine="142"/>
        <w:jc w:val="both"/>
        <w:rPr>
          <w:rFonts w:eastAsia="Times New Roman" w:cstheme="minorHAnsi"/>
          <w:b/>
          <w:sz w:val="20"/>
          <w:szCs w:val="20"/>
          <w:lang w:val="sl-SI" w:eastAsia="sl-SI"/>
        </w:rPr>
      </w:pPr>
    </w:p>
    <w:tbl>
      <w:tblPr>
        <w:tblW w:w="0" w:type="auto"/>
        <w:tblLook w:val="04A0" w:firstRow="1" w:lastRow="0" w:firstColumn="1" w:lastColumn="0" w:noHBand="0" w:noVBand="1"/>
      </w:tblPr>
      <w:tblGrid>
        <w:gridCol w:w="4748"/>
        <w:gridCol w:w="4152"/>
      </w:tblGrid>
      <w:tr w:rsidR="00150A95" w:rsidRPr="008A50C8" w:rsidTr="00B574E3">
        <w:tc>
          <w:tcPr>
            <w:tcW w:w="4748" w:type="dxa"/>
          </w:tcPr>
          <w:p w:rsidR="00150A95" w:rsidRPr="008A50C8" w:rsidRDefault="00150A95" w:rsidP="00B574E3">
            <w:pPr>
              <w:spacing w:line="240" w:lineRule="auto"/>
              <w:rPr>
                <w:rFonts w:cstheme="minorHAnsi"/>
                <w:bCs/>
                <w:iCs/>
                <w:sz w:val="20"/>
                <w:szCs w:val="20"/>
                <w:lang w:val="sl-SI"/>
              </w:rPr>
            </w:pPr>
            <w:r w:rsidRPr="008A50C8">
              <w:rPr>
                <w:rFonts w:cstheme="minorHAnsi"/>
                <w:bCs/>
                <w:iCs/>
                <w:sz w:val="20"/>
                <w:szCs w:val="20"/>
                <w:lang w:val="sl-SI"/>
              </w:rPr>
              <w:t>IZVAJALEC:</w:t>
            </w:r>
          </w:p>
          <w:p w:rsidR="00150A95" w:rsidRPr="008A50C8" w:rsidRDefault="00150A95" w:rsidP="00B574E3">
            <w:pPr>
              <w:spacing w:line="240" w:lineRule="auto"/>
              <w:rPr>
                <w:rFonts w:cstheme="minorHAnsi"/>
                <w:bCs/>
                <w:iCs/>
                <w:sz w:val="20"/>
                <w:szCs w:val="20"/>
                <w:lang w:val="sl-SI"/>
              </w:rPr>
            </w:pPr>
          </w:p>
          <w:permStart w:id="1634887058" w:edGrp="everyone"/>
          <w:p w:rsidR="00150A95" w:rsidRPr="008A50C8" w:rsidRDefault="00150A95" w:rsidP="00B574E3">
            <w:pPr>
              <w:spacing w:line="240" w:lineRule="auto"/>
              <w:rPr>
                <w:rFonts w:cstheme="minorHAnsi"/>
                <w:b/>
                <w:bCs/>
                <w:iCs/>
                <w:sz w:val="20"/>
                <w:szCs w:val="20"/>
                <w:lang w:val="sl-SI"/>
              </w:rPr>
            </w:pPr>
            <w:r w:rsidRPr="008A50C8">
              <w:rPr>
                <w:rFonts w:cstheme="minorHAnsi"/>
                <w:b/>
                <w:iCs/>
                <w:sz w:val="20"/>
                <w:szCs w:val="20"/>
                <w:lang w:val="sl-SI"/>
              </w:rPr>
              <w:fldChar w:fldCharType="begin">
                <w:ffData>
                  <w:name w:val="Besedilo12"/>
                  <w:enabled/>
                  <w:calcOnExit w:val="0"/>
                  <w:textInput/>
                </w:ffData>
              </w:fldChar>
            </w:r>
            <w:r w:rsidRPr="008A50C8">
              <w:rPr>
                <w:rFonts w:cstheme="minorHAnsi"/>
                <w:b/>
                <w:iCs/>
                <w:sz w:val="20"/>
                <w:szCs w:val="20"/>
                <w:lang w:val="sl-SI"/>
              </w:rPr>
              <w:instrText xml:space="preserve"> FORMTEXT </w:instrText>
            </w:r>
            <w:r w:rsidRPr="008A50C8">
              <w:rPr>
                <w:rFonts w:cstheme="minorHAnsi"/>
                <w:b/>
                <w:iCs/>
                <w:sz w:val="20"/>
                <w:szCs w:val="20"/>
                <w:lang w:val="sl-SI"/>
              </w:rPr>
            </w:r>
            <w:r w:rsidRPr="008A50C8">
              <w:rPr>
                <w:rFonts w:cstheme="minorHAnsi"/>
                <w:b/>
                <w:iCs/>
                <w:sz w:val="20"/>
                <w:szCs w:val="20"/>
                <w:lang w:val="sl-SI"/>
              </w:rPr>
              <w:fldChar w:fldCharType="separate"/>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fldChar w:fldCharType="end"/>
            </w:r>
            <w:permEnd w:id="1634887058"/>
          </w:p>
          <w:p w:rsidR="00150A95" w:rsidRPr="008A50C8" w:rsidRDefault="00150A95" w:rsidP="00B574E3">
            <w:pPr>
              <w:spacing w:line="240" w:lineRule="auto"/>
              <w:rPr>
                <w:rFonts w:cstheme="minorHAnsi"/>
                <w:b/>
                <w:bCs/>
                <w:iCs/>
                <w:sz w:val="20"/>
                <w:szCs w:val="20"/>
                <w:lang w:val="sl-SI"/>
              </w:rPr>
            </w:pPr>
          </w:p>
          <w:p w:rsidR="00150A95" w:rsidRPr="008A50C8" w:rsidRDefault="00150A95" w:rsidP="00B574E3">
            <w:pPr>
              <w:spacing w:line="240" w:lineRule="auto"/>
              <w:rPr>
                <w:rFonts w:cstheme="minorHAnsi"/>
                <w:b/>
                <w:bCs/>
                <w:iCs/>
                <w:sz w:val="20"/>
                <w:szCs w:val="20"/>
                <w:lang w:val="sl-SI"/>
              </w:rPr>
            </w:pPr>
          </w:p>
        </w:tc>
        <w:tc>
          <w:tcPr>
            <w:tcW w:w="4152" w:type="dxa"/>
          </w:tcPr>
          <w:p w:rsidR="00150A95" w:rsidRPr="008A50C8" w:rsidRDefault="00150A95" w:rsidP="00B574E3">
            <w:pPr>
              <w:spacing w:line="240" w:lineRule="auto"/>
              <w:rPr>
                <w:rFonts w:cstheme="minorHAnsi"/>
                <w:bCs/>
                <w:iCs/>
                <w:sz w:val="20"/>
                <w:szCs w:val="20"/>
                <w:lang w:val="sl-SI"/>
              </w:rPr>
            </w:pPr>
            <w:r w:rsidRPr="008A50C8">
              <w:rPr>
                <w:rFonts w:cstheme="minorHAnsi"/>
                <w:bCs/>
                <w:iCs/>
                <w:sz w:val="20"/>
                <w:szCs w:val="20"/>
                <w:lang w:val="sl-SI"/>
              </w:rPr>
              <w:t>NAROČNIK:</w:t>
            </w:r>
          </w:p>
          <w:p w:rsidR="00150A95" w:rsidRPr="008A50C8" w:rsidRDefault="00150A95" w:rsidP="00B574E3">
            <w:pPr>
              <w:spacing w:line="240" w:lineRule="auto"/>
              <w:rPr>
                <w:rFonts w:cstheme="minorHAnsi"/>
                <w:bCs/>
                <w:iCs/>
                <w:sz w:val="20"/>
                <w:szCs w:val="20"/>
                <w:lang w:val="sl-SI"/>
              </w:rPr>
            </w:pPr>
          </w:p>
          <w:p w:rsidR="00150A95" w:rsidRPr="008A50C8" w:rsidRDefault="00150A95" w:rsidP="00B574E3">
            <w:pPr>
              <w:spacing w:line="240" w:lineRule="auto"/>
              <w:rPr>
                <w:rFonts w:cstheme="minorHAnsi"/>
                <w:b/>
                <w:bCs/>
                <w:iCs/>
                <w:sz w:val="20"/>
                <w:szCs w:val="20"/>
                <w:lang w:val="sl-SI"/>
              </w:rPr>
            </w:pPr>
            <w:r w:rsidRPr="008A50C8">
              <w:rPr>
                <w:rFonts w:cstheme="minorHAnsi"/>
                <w:b/>
                <w:bCs/>
                <w:iCs/>
                <w:sz w:val="20"/>
                <w:szCs w:val="20"/>
                <w:lang w:val="sl-SI"/>
              </w:rPr>
              <w:t>Agencija za komunikacijska omrežja in storitve Republike Slovenije</w:t>
            </w:r>
          </w:p>
          <w:p w:rsidR="00150A95" w:rsidRPr="008A50C8" w:rsidRDefault="00150A95" w:rsidP="00B574E3">
            <w:pPr>
              <w:spacing w:line="240" w:lineRule="auto"/>
              <w:rPr>
                <w:rFonts w:cstheme="minorHAnsi"/>
                <w:bCs/>
                <w:iCs/>
                <w:sz w:val="20"/>
                <w:szCs w:val="20"/>
                <w:lang w:val="sl-SI"/>
              </w:rPr>
            </w:pPr>
          </w:p>
          <w:p w:rsidR="00150A95" w:rsidRPr="008A50C8" w:rsidRDefault="00150A95" w:rsidP="00B574E3">
            <w:pPr>
              <w:spacing w:line="240" w:lineRule="auto"/>
              <w:rPr>
                <w:rFonts w:cstheme="minorHAnsi"/>
                <w:bCs/>
                <w:iCs/>
                <w:sz w:val="20"/>
                <w:szCs w:val="20"/>
                <w:lang w:val="sl-SI"/>
              </w:rPr>
            </w:pPr>
            <w:bookmarkStart w:id="0" w:name="_GoBack"/>
            <w:bookmarkEnd w:id="0"/>
          </w:p>
        </w:tc>
      </w:tr>
      <w:permStart w:id="610078617" w:edGrp="everyone"/>
      <w:tr w:rsidR="00150A95" w:rsidRPr="008A50C8" w:rsidTr="00B574E3">
        <w:tc>
          <w:tcPr>
            <w:tcW w:w="4748" w:type="dxa"/>
          </w:tcPr>
          <w:p w:rsidR="00150A95" w:rsidRPr="008A50C8" w:rsidRDefault="00150A95" w:rsidP="00B574E3">
            <w:pPr>
              <w:spacing w:line="240" w:lineRule="auto"/>
              <w:rPr>
                <w:rFonts w:cstheme="minorHAnsi"/>
                <w:bCs/>
                <w:iCs/>
                <w:sz w:val="20"/>
                <w:szCs w:val="20"/>
                <w:lang w:val="sl-SI"/>
              </w:rPr>
            </w:pPr>
            <w:r w:rsidRPr="008A50C8">
              <w:rPr>
                <w:rFonts w:cstheme="minorHAnsi"/>
                <w:b/>
                <w:iCs/>
                <w:sz w:val="20"/>
                <w:szCs w:val="20"/>
                <w:lang w:val="sl-SI"/>
              </w:rPr>
              <w:fldChar w:fldCharType="begin">
                <w:ffData>
                  <w:name w:val="Besedilo12"/>
                  <w:enabled/>
                  <w:calcOnExit w:val="0"/>
                  <w:textInput/>
                </w:ffData>
              </w:fldChar>
            </w:r>
            <w:r w:rsidRPr="008A50C8">
              <w:rPr>
                <w:rFonts w:cstheme="minorHAnsi"/>
                <w:b/>
                <w:iCs/>
                <w:sz w:val="20"/>
                <w:szCs w:val="20"/>
                <w:lang w:val="sl-SI"/>
              </w:rPr>
              <w:instrText xml:space="preserve"> FORMTEXT </w:instrText>
            </w:r>
            <w:r w:rsidRPr="008A50C8">
              <w:rPr>
                <w:rFonts w:cstheme="minorHAnsi"/>
                <w:b/>
                <w:iCs/>
                <w:sz w:val="20"/>
                <w:szCs w:val="20"/>
                <w:lang w:val="sl-SI"/>
              </w:rPr>
            </w:r>
            <w:r w:rsidRPr="008A50C8">
              <w:rPr>
                <w:rFonts w:cstheme="minorHAnsi"/>
                <w:b/>
                <w:iCs/>
                <w:sz w:val="20"/>
                <w:szCs w:val="20"/>
                <w:lang w:val="sl-SI"/>
              </w:rPr>
              <w:fldChar w:fldCharType="separate"/>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fldChar w:fldCharType="end"/>
            </w:r>
            <w:permEnd w:id="610078617"/>
          </w:p>
          <w:permStart w:id="123030339" w:edGrp="everyone"/>
          <w:p w:rsidR="00150A95" w:rsidRPr="008A50C8" w:rsidRDefault="00150A95" w:rsidP="00B574E3">
            <w:pPr>
              <w:spacing w:line="240" w:lineRule="auto"/>
              <w:rPr>
                <w:rFonts w:cstheme="minorHAnsi"/>
                <w:bCs/>
                <w:iCs/>
                <w:sz w:val="20"/>
                <w:szCs w:val="20"/>
                <w:lang w:val="sl-SI"/>
              </w:rPr>
            </w:pPr>
            <w:r w:rsidRPr="008A50C8">
              <w:rPr>
                <w:rFonts w:cstheme="minorHAnsi"/>
                <w:b/>
                <w:iCs/>
                <w:sz w:val="20"/>
                <w:szCs w:val="20"/>
                <w:lang w:val="sl-SI"/>
              </w:rPr>
              <w:fldChar w:fldCharType="begin">
                <w:ffData>
                  <w:name w:val="Besedilo12"/>
                  <w:enabled/>
                  <w:calcOnExit w:val="0"/>
                  <w:textInput/>
                </w:ffData>
              </w:fldChar>
            </w:r>
            <w:r w:rsidRPr="008A50C8">
              <w:rPr>
                <w:rFonts w:cstheme="minorHAnsi"/>
                <w:b/>
                <w:iCs/>
                <w:sz w:val="20"/>
                <w:szCs w:val="20"/>
                <w:lang w:val="sl-SI"/>
              </w:rPr>
              <w:instrText xml:space="preserve"> FORMTEXT </w:instrText>
            </w:r>
            <w:r w:rsidRPr="008A50C8">
              <w:rPr>
                <w:rFonts w:cstheme="minorHAnsi"/>
                <w:b/>
                <w:iCs/>
                <w:sz w:val="20"/>
                <w:szCs w:val="20"/>
                <w:lang w:val="sl-SI"/>
              </w:rPr>
            </w:r>
            <w:r w:rsidRPr="008A50C8">
              <w:rPr>
                <w:rFonts w:cstheme="minorHAnsi"/>
                <w:b/>
                <w:iCs/>
                <w:sz w:val="20"/>
                <w:szCs w:val="20"/>
                <w:lang w:val="sl-SI"/>
              </w:rPr>
              <w:fldChar w:fldCharType="separate"/>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fldChar w:fldCharType="end"/>
            </w:r>
            <w:permEnd w:id="123030339"/>
          </w:p>
        </w:tc>
        <w:tc>
          <w:tcPr>
            <w:tcW w:w="4152" w:type="dxa"/>
          </w:tcPr>
          <w:p w:rsidR="00150A95" w:rsidRPr="008A50C8" w:rsidRDefault="00150A95" w:rsidP="00B574E3">
            <w:pPr>
              <w:spacing w:line="240" w:lineRule="auto"/>
              <w:rPr>
                <w:rFonts w:cstheme="minorHAnsi"/>
                <w:bCs/>
                <w:iCs/>
                <w:sz w:val="20"/>
                <w:szCs w:val="20"/>
                <w:lang w:val="sl-SI"/>
              </w:rPr>
            </w:pPr>
            <w:r w:rsidRPr="008A50C8">
              <w:rPr>
                <w:rFonts w:cstheme="minorHAnsi"/>
                <w:bCs/>
                <w:iCs/>
                <w:sz w:val="20"/>
                <w:szCs w:val="20"/>
                <w:lang w:val="sl-SI"/>
              </w:rPr>
              <w:t>mag. Tanja Muha</w:t>
            </w:r>
          </w:p>
          <w:p w:rsidR="00150A95" w:rsidRPr="008A50C8" w:rsidRDefault="00150A95" w:rsidP="00B574E3">
            <w:pPr>
              <w:spacing w:line="240" w:lineRule="auto"/>
              <w:rPr>
                <w:rFonts w:cstheme="minorHAnsi"/>
                <w:bCs/>
                <w:iCs/>
                <w:sz w:val="20"/>
                <w:szCs w:val="20"/>
                <w:lang w:val="sl-SI"/>
              </w:rPr>
            </w:pPr>
            <w:r w:rsidRPr="008A50C8">
              <w:rPr>
                <w:rFonts w:cstheme="minorHAnsi"/>
                <w:bCs/>
                <w:iCs/>
                <w:sz w:val="20"/>
                <w:szCs w:val="20"/>
                <w:lang w:val="sl-SI"/>
              </w:rPr>
              <w:t>Direktorica</w:t>
            </w:r>
          </w:p>
          <w:p w:rsidR="00150A95" w:rsidRPr="008A50C8" w:rsidRDefault="00150A95" w:rsidP="00B574E3">
            <w:pPr>
              <w:spacing w:line="240" w:lineRule="auto"/>
              <w:rPr>
                <w:rFonts w:cstheme="minorHAnsi"/>
                <w:bCs/>
                <w:iCs/>
                <w:sz w:val="20"/>
                <w:szCs w:val="20"/>
                <w:lang w:val="sl-SI"/>
              </w:rPr>
            </w:pPr>
          </w:p>
        </w:tc>
      </w:tr>
      <w:tr w:rsidR="00150A95" w:rsidRPr="008A50C8" w:rsidTr="00B574E3">
        <w:tc>
          <w:tcPr>
            <w:tcW w:w="4748" w:type="dxa"/>
          </w:tcPr>
          <w:p w:rsidR="00150A95" w:rsidRPr="008A50C8" w:rsidRDefault="00150A95" w:rsidP="00B574E3">
            <w:pPr>
              <w:spacing w:line="240" w:lineRule="auto"/>
              <w:rPr>
                <w:rFonts w:cstheme="minorHAnsi"/>
                <w:bCs/>
                <w:iCs/>
                <w:sz w:val="20"/>
                <w:szCs w:val="20"/>
                <w:lang w:val="sl-SI"/>
              </w:rPr>
            </w:pPr>
          </w:p>
          <w:p w:rsidR="00150A95" w:rsidRPr="008A50C8" w:rsidRDefault="00150A95" w:rsidP="00B574E3">
            <w:pPr>
              <w:spacing w:line="240" w:lineRule="auto"/>
              <w:rPr>
                <w:rFonts w:cstheme="minorHAnsi"/>
                <w:bCs/>
                <w:iCs/>
                <w:sz w:val="20"/>
                <w:szCs w:val="20"/>
                <w:lang w:val="sl-SI"/>
              </w:rPr>
            </w:pPr>
            <w:r w:rsidRPr="008A50C8">
              <w:rPr>
                <w:rFonts w:cstheme="minorHAnsi"/>
                <w:bCs/>
                <w:iCs/>
                <w:sz w:val="20"/>
                <w:szCs w:val="20"/>
                <w:lang w:val="sl-SI"/>
              </w:rPr>
              <w:t xml:space="preserve">V </w:t>
            </w:r>
            <w:permStart w:id="753756541" w:edGrp="everyone"/>
            <w:r w:rsidRPr="008A50C8">
              <w:rPr>
                <w:rFonts w:cstheme="minorHAnsi"/>
                <w:b/>
                <w:iCs/>
                <w:sz w:val="20"/>
                <w:szCs w:val="20"/>
                <w:lang w:val="sl-SI"/>
              </w:rPr>
              <w:fldChar w:fldCharType="begin">
                <w:ffData>
                  <w:name w:val="Besedilo12"/>
                  <w:enabled/>
                  <w:calcOnExit w:val="0"/>
                  <w:textInput/>
                </w:ffData>
              </w:fldChar>
            </w:r>
            <w:r w:rsidRPr="008A50C8">
              <w:rPr>
                <w:rFonts w:cstheme="minorHAnsi"/>
                <w:b/>
                <w:iCs/>
                <w:sz w:val="20"/>
                <w:szCs w:val="20"/>
                <w:lang w:val="sl-SI"/>
              </w:rPr>
              <w:instrText xml:space="preserve"> FORMTEXT </w:instrText>
            </w:r>
            <w:r w:rsidRPr="008A50C8">
              <w:rPr>
                <w:rFonts w:cstheme="minorHAnsi"/>
                <w:b/>
                <w:iCs/>
                <w:sz w:val="20"/>
                <w:szCs w:val="20"/>
                <w:lang w:val="sl-SI"/>
              </w:rPr>
            </w:r>
            <w:r w:rsidRPr="008A50C8">
              <w:rPr>
                <w:rFonts w:cstheme="minorHAnsi"/>
                <w:b/>
                <w:iCs/>
                <w:sz w:val="20"/>
                <w:szCs w:val="20"/>
                <w:lang w:val="sl-SI"/>
              </w:rPr>
              <w:fldChar w:fldCharType="separate"/>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fldChar w:fldCharType="end"/>
            </w:r>
            <w:permEnd w:id="753756541"/>
            <w:r w:rsidRPr="008A50C8">
              <w:rPr>
                <w:rFonts w:cstheme="minorHAnsi"/>
                <w:bCs/>
                <w:iCs/>
                <w:sz w:val="20"/>
                <w:szCs w:val="20"/>
                <w:lang w:val="sl-SI"/>
              </w:rPr>
              <w:t xml:space="preserve">, dne </w:t>
            </w:r>
            <w:permStart w:id="616973323" w:edGrp="everyone"/>
            <w:r w:rsidRPr="008A50C8">
              <w:rPr>
                <w:rFonts w:cstheme="minorHAnsi"/>
                <w:b/>
                <w:iCs/>
                <w:sz w:val="20"/>
                <w:szCs w:val="20"/>
                <w:lang w:val="sl-SI"/>
              </w:rPr>
              <w:fldChar w:fldCharType="begin">
                <w:ffData>
                  <w:name w:val="Besedilo12"/>
                  <w:enabled/>
                  <w:calcOnExit w:val="0"/>
                  <w:textInput/>
                </w:ffData>
              </w:fldChar>
            </w:r>
            <w:r w:rsidRPr="008A50C8">
              <w:rPr>
                <w:rFonts w:cstheme="minorHAnsi"/>
                <w:b/>
                <w:iCs/>
                <w:sz w:val="20"/>
                <w:szCs w:val="20"/>
                <w:lang w:val="sl-SI"/>
              </w:rPr>
              <w:instrText xml:space="preserve"> FORMTEXT </w:instrText>
            </w:r>
            <w:r w:rsidRPr="008A50C8">
              <w:rPr>
                <w:rFonts w:cstheme="minorHAnsi"/>
                <w:b/>
                <w:iCs/>
                <w:sz w:val="20"/>
                <w:szCs w:val="20"/>
                <w:lang w:val="sl-SI"/>
              </w:rPr>
            </w:r>
            <w:r w:rsidRPr="008A50C8">
              <w:rPr>
                <w:rFonts w:cstheme="minorHAnsi"/>
                <w:b/>
                <w:iCs/>
                <w:sz w:val="20"/>
                <w:szCs w:val="20"/>
                <w:lang w:val="sl-SI"/>
              </w:rPr>
              <w:fldChar w:fldCharType="separate"/>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fldChar w:fldCharType="end"/>
            </w:r>
            <w:permEnd w:id="616973323"/>
          </w:p>
        </w:tc>
        <w:tc>
          <w:tcPr>
            <w:tcW w:w="4152" w:type="dxa"/>
          </w:tcPr>
          <w:p w:rsidR="00150A95" w:rsidRPr="008A50C8" w:rsidRDefault="00150A95" w:rsidP="00B574E3">
            <w:pPr>
              <w:spacing w:line="240" w:lineRule="auto"/>
              <w:rPr>
                <w:rFonts w:cstheme="minorHAnsi"/>
                <w:bCs/>
                <w:iCs/>
                <w:sz w:val="20"/>
                <w:szCs w:val="20"/>
                <w:lang w:val="sl-SI"/>
              </w:rPr>
            </w:pPr>
          </w:p>
          <w:p w:rsidR="00150A95" w:rsidRPr="008A50C8" w:rsidRDefault="00150A95" w:rsidP="00B574E3">
            <w:pPr>
              <w:spacing w:line="240" w:lineRule="auto"/>
              <w:rPr>
                <w:rFonts w:cstheme="minorHAnsi"/>
                <w:bCs/>
                <w:iCs/>
                <w:sz w:val="20"/>
                <w:szCs w:val="20"/>
                <w:lang w:val="sl-SI"/>
              </w:rPr>
            </w:pPr>
            <w:r w:rsidRPr="008A50C8">
              <w:rPr>
                <w:rFonts w:cstheme="minorHAnsi"/>
                <w:bCs/>
                <w:iCs/>
                <w:sz w:val="20"/>
                <w:szCs w:val="20"/>
                <w:lang w:val="sl-SI"/>
              </w:rPr>
              <w:t xml:space="preserve">V Ljubljani, dne </w:t>
            </w:r>
            <w:permStart w:id="603875879" w:edGrp="everyone"/>
            <w:r w:rsidRPr="008A50C8">
              <w:rPr>
                <w:rFonts w:cstheme="minorHAnsi"/>
                <w:b/>
                <w:iCs/>
                <w:sz w:val="20"/>
                <w:szCs w:val="20"/>
                <w:lang w:val="sl-SI"/>
              </w:rPr>
              <w:fldChar w:fldCharType="begin">
                <w:ffData>
                  <w:name w:val="Besedilo12"/>
                  <w:enabled/>
                  <w:calcOnExit w:val="0"/>
                  <w:textInput/>
                </w:ffData>
              </w:fldChar>
            </w:r>
            <w:r w:rsidRPr="008A50C8">
              <w:rPr>
                <w:rFonts w:cstheme="minorHAnsi"/>
                <w:b/>
                <w:iCs/>
                <w:sz w:val="20"/>
                <w:szCs w:val="20"/>
                <w:lang w:val="sl-SI"/>
              </w:rPr>
              <w:instrText xml:space="preserve"> FORMTEXT </w:instrText>
            </w:r>
            <w:r w:rsidRPr="008A50C8">
              <w:rPr>
                <w:rFonts w:cstheme="minorHAnsi"/>
                <w:b/>
                <w:iCs/>
                <w:sz w:val="20"/>
                <w:szCs w:val="20"/>
                <w:lang w:val="sl-SI"/>
              </w:rPr>
            </w:r>
            <w:r w:rsidRPr="008A50C8">
              <w:rPr>
                <w:rFonts w:cstheme="minorHAnsi"/>
                <w:b/>
                <w:iCs/>
                <w:sz w:val="20"/>
                <w:szCs w:val="20"/>
                <w:lang w:val="sl-SI"/>
              </w:rPr>
              <w:fldChar w:fldCharType="separate"/>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t> </w:t>
            </w:r>
            <w:r w:rsidRPr="008A50C8">
              <w:rPr>
                <w:rFonts w:cstheme="minorHAnsi"/>
                <w:b/>
                <w:iCs/>
                <w:sz w:val="20"/>
                <w:szCs w:val="20"/>
                <w:lang w:val="sl-SI"/>
              </w:rPr>
              <w:fldChar w:fldCharType="end"/>
            </w:r>
            <w:permEnd w:id="603875879"/>
          </w:p>
        </w:tc>
      </w:tr>
    </w:tbl>
    <w:p w:rsidR="00150A95" w:rsidRPr="008A50C8" w:rsidRDefault="00150A95" w:rsidP="00150A95">
      <w:pPr>
        <w:widowControl/>
        <w:spacing w:line="240" w:lineRule="auto"/>
        <w:jc w:val="both"/>
        <w:rPr>
          <w:rFonts w:eastAsia="Times New Roman" w:cstheme="minorHAnsi"/>
          <w:sz w:val="20"/>
          <w:szCs w:val="20"/>
          <w:lang w:val="sl-SI" w:eastAsia="sl-SI"/>
        </w:rPr>
      </w:pPr>
    </w:p>
    <w:p w:rsidR="00F46758" w:rsidRDefault="00F46758"/>
    <w:sectPr w:rsidR="00F46758" w:rsidSect="00150A95">
      <w:headerReference w:type="even" r:id="rId7"/>
      <w:headerReference w:type="default" r:id="rId8"/>
      <w:footerReference w:type="even" r:id="rId9"/>
      <w:footerReference w:type="default" r:id="rId10"/>
      <w:headerReference w:type="first" r:id="rId11"/>
      <w:footerReference w:type="first" r:id="rId12"/>
      <w:pgSz w:w="11906" w:h="16840"/>
      <w:pgMar w:top="2835" w:right="1021" w:bottom="301" w:left="1985" w:header="709"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0CD2" w:rsidRDefault="00ED017A">
      <w:pPr>
        <w:spacing w:line="240" w:lineRule="auto"/>
      </w:pPr>
      <w:r>
        <w:separator/>
      </w:r>
    </w:p>
  </w:endnote>
  <w:endnote w:type="continuationSeparator" w:id="0">
    <w:p w:rsidR="00FE0CD2" w:rsidRDefault="00ED01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0F4B" w:rsidRDefault="002A3011" w:rsidP="003B0F4B">
    <w:pPr>
      <w:pStyle w:val="Telobesedila"/>
      <w:spacing w:before="75"/>
      <w:ind w:left="0" w:right="-404"/>
      <w:rPr>
        <w:color w:val="231F20"/>
        <w:spacing w:val="-6"/>
      </w:rPr>
    </w:pPr>
  </w:p>
  <w:p w:rsidR="003B0F4B" w:rsidRDefault="00A31CDD" w:rsidP="003B0F4B">
    <w:pPr>
      <w:spacing w:before="4" w:line="150" w:lineRule="exact"/>
      <w:rPr>
        <w:sz w:val="15"/>
        <w:szCs w:val="15"/>
      </w:rPr>
    </w:pPr>
    <w:r>
      <w:rPr>
        <w:noProof/>
        <w:lang w:val="sl-SI" w:eastAsia="sl-SI"/>
      </w:rPr>
      <mc:AlternateContent>
        <mc:Choice Requires="wpg">
          <w:drawing>
            <wp:anchor distT="0" distB="0" distL="114300" distR="114300" simplePos="0" relativeHeight="251660288" behindDoc="1" locked="0" layoutInCell="1" allowOverlap="1" wp14:anchorId="694D1730" wp14:editId="4D7F8E36">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CC842E"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3B0F4B" w:rsidRPr="003B0F4B" w:rsidRDefault="00A31CDD"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proofErr w:type="spellStart"/>
    <w:r w:rsidRPr="00ED7BC0">
      <w:rPr>
        <w:rFonts w:eastAsia="Calibri" w:cs="Arial"/>
        <w:color w:val="231F20"/>
        <w:spacing w:val="-2"/>
      </w:rPr>
      <w:t>Dopi</w:t>
    </w:r>
    <w:r w:rsidRPr="00ED7BC0">
      <w:rPr>
        <w:rFonts w:eastAsia="Calibri" w:cs="Arial"/>
        <w:color w:val="231F20"/>
      </w:rPr>
      <w:t>s</w:t>
    </w:r>
    <w:proofErr w:type="spellEnd"/>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w:t>
    </w:r>
    <w:r w:rsidRPr="00ED7BC0">
      <w:rPr>
        <w:rFonts w:eastAsia="Calibri" w:cs="Arial"/>
        <w:color w:val="231F20"/>
        <w:lang w:val="sl-SI"/>
      </w:rPr>
      <w:t xml:space="preserve">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noProof/>
        <w:color w:val="231F20"/>
        <w:lang w:val="sl-SI"/>
      </w:rPr>
      <w:t>2</w:t>
    </w:r>
    <w:r w:rsidRPr="00ED7BC0">
      <w:rPr>
        <w:rFonts w:eastAsia="Calibri" w:cs="Arial"/>
        <w:b/>
        <w:color w:val="231F20"/>
      </w:rPr>
      <w:fldChar w:fldCharType="end"/>
    </w:r>
    <w:r w:rsidRPr="00ED7BC0">
      <w:rPr>
        <w:rFonts w:eastAsia="Calibri" w:cs="Arial"/>
        <w:color w:val="231F20"/>
        <w:lang w:val="sl-SI"/>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DF4FD1">
      <w:rPr>
        <w:rFonts w:eastAsia="Calibri" w:cs="Arial"/>
        <w:b/>
        <w:noProof/>
        <w:color w:val="231F20"/>
        <w:lang w:val="sl-SI"/>
      </w:rPr>
      <w:t>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F9B" w:rsidRDefault="00A31CDD" w:rsidP="008F5C89">
    <w:pPr>
      <w:spacing w:before="4" w:line="150" w:lineRule="exact"/>
      <w:ind w:left="-426"/>
      <w:rPr>
        <w:sz w:val="15"/>
        <w:szCs w:val="15"/>
      </w:rPr>
    </w:pPr>
    <w:r>
      <w:rPr>
        <w:noProof/>
        <w:lang w:val="sl-SI" w:eastAsia="sl-SI"/>
      </w:rPr>
      <mc:AlternateContent>
        <mc:Choice Requires="wpg">
          <w:drawing>
            <wp:anchor distT="0" distB="0" distL="114300" distR="114300" simplePos="0" relativeHeight="251659264" behindDoc="1" locked="0" layoutInCell="1" allowOverlap="1" wp14:anchorId="317F9E89" wp14:editId="07F1BD59">
              <wp:simplePos x="0" y="0"/>
              <wp:positionH relativeFrom="page">
                <wp:posOffset>988541</wp:posOffset>
              </wp:positionH>
              <wp:positionV relativeFrom="paragraph">
                <wp:posOffset>-4411</wp:posOffset>
              </wp:positionV>
              <wp:extent cx="5997312" cy="222637"/>
              <wp:effectExtent l="0" t="0" r="2286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97312" cy="222637"/>
                        <a:chOff x="2045" y="314"/>
                        <a:chExt cx="9281" cy="2"/>
                      </a:xfrm>
                    </wpg:grpSpPr>
                    <wps:wsp>
                      <wps:cNvPr id="2" name="Freeform 2"/>
                      <wps:cNvSpPr>
                        <a:spLocks/>
                      </wps:cNvSpPr>
                      <wps:spPr bwMode="auto">
                        <a:xfrm>
                          <a:off x="2045" y="314"/>
                          <a:ext cx="9281"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FA5887" id="Group 1" o:spid="_x0000_s1026" style="position:absolute;margin-left:77.85pt;margin-top:-.35pt;width:472.25pt;height:17.55pt;z-index:-251657216;mso-position-horizontal-relative:page" coordorigin="2045,314" coordsize="92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">
              <v:shape id="Freeform 2" o:spid="_x0000_s1027" style="position:absolute;left:2045;top:314;width:9281;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" path="m,l9217,e" filled="f" strokecolor="#0c74cb" strokeweight=".20003mm">
                <v:path arrowok="t" o:connecttype="custom" o:connectlocs="0,0;9281,0" o:connectangles="0,0"/>
              </v:shape>
              <w10:wrap anchorx="page"/>
            </v:group>
          </w:pict>
        </mc:Fallback>
      </mc:AlternateContent>
    </w:r>
  </w:p>
  <w:p w:rsidR="00184F9B" w:rsidRPr="00ED7BC0" w:rsidRDefault="00A31CDD" w:rsidP="00E2312B">
    <w:pPr>
      <w:pStyle w:val="Telobesedila"/>
      <w:tabs>
        <w:tab w:val="left" w:pos="8915"/>
      </w:tabs>
      <w:ind w:left="0" w:right="-404"/>
      <w:rPr>
        <w:rFonts w:eastAsia="Calibri" w:cs="Arial"/>
      </w:rPr>
    </w:pPr>
    <w:r>
      <w:rPr>
        <w:rFonts w:eastAsia="Calibri" w:cs="Arial"/>
        <w:color w:val="231F20"/>
        <w:spacing w:val="-2"/>
      </w:rPr>
      <w:t xml:space="preserve">                                                                                                                                                                                                                            </w:t>
    </w:r>
    <w:r w:rsidRPr="00ED7BC0">
      <w:rPr>
        <w:rFonts w:eastAsia="Calibri" w:cs="Arial"/>
        <w:color w:val="231F20"/>
        <w:lang w:val="sl-SI"/>
      </w:rPr>
      <w:t xml:space="preserve">Stran </w:t>
    </w:r>
    <w:r w:rsidRPr="001D4243">
      <w:rPr>
        <w:rFonts w:eastAsia="Calibri" w:cs="Arial"/>
        <w:color w:val="231F20"/>
      </w:rPr>
      <w:fldChar w:fldCharType="begin"/>
    </w:r>
    <w:r w:rsidRPr="001D4243">
      <w:rPr>
        <w:rFonts w:eastAsia="Calibri" w:cs="Arial"/>
        <w:color w:val="231F20"/>
      </w:rPr>
      <w:instrText>PAGE  \* Arabic  \* MERGEFORMAT</w:instrText>
    </w:r>
    <w:r w:rsidRPr="001D4243">
      <w:rPr>
        <w:rFonts w:eastAsia="Calibri" w:cs="Arial"/>
        <w:color w:val="231F20"/>
      </w:rPr>
      <w:fldChar w:fldCharType="separate"/>
    </w:r>
    <w:r w:rsidR="002A3011" w:rsidRPr="002A3011">
      <w:rPr>
        <w:rFonts w:eastAsia="Calibri" w:cs="Arial"/>
        <w:noProof/>
        <w:color w:val="231F20"/>
        <w:lang w:val="sl-SI"/>
      </w:rPr>
      <w:t>2</w:t>
    </w:r>
    <w:r w:rsidRPr="001D4243">
      <w:rPr>
        <w:rFonts w:eastAsia="Calibri" w:cs="Arial"/>
        <w:color w:val="231F20"/>
      </w:rPr>
      <w:fldChar w:fldCharType="end"/>
    </w:r>
    <w:r w:rsidRPr="00ED7BC0">
      <w:rPr>
        <w:rFonts w:eastAsia="Calibri" w:cs="Arial"/>
        <w:color w:val="231F20"/>
        <w:lang w:val="sl-SI"/>
      </w:rPr>
      <w:t xml:space="preserve"> od </w:t>
    </w:r>
    <w:r w:rsidRPr="001D4243">
      <w:rPr>
        <w:rFonts w:eastAsia="Calibri" w:cs="Arial"/>
        <w:color w:val="231F20"/>
      </w:rPr>
      <w:fldChar w:fldCharType="begin"/>
    </w:r>
    <w:r w:rsidRPr="001D4243">
      <w:rPr>
        <w:rFonts w:eastAsia="Calibri" w:cs="Arial"/>
        <w:color w:val="231F20"/>
      </w:rPr>
      <w:instrText>NUMPAGES  \* Arabic  \* MERGEFORMAT</w:instrText>
    </w:r>
    <w:r w:rsidRPr="001D4243">
      <w:rPr>
        <w:rFonts w:eastAsia="Calibri" w:cs="Arial"/>
        <w:color w:val="231F20"/>
      </w:rPr>
      <w:fldChar w:fldCharType="separate"/>
    </w:r>
    <w:r w:rsidR="002A3011" w:rsidRPr="002A3011">
      <w:rPr>
        <w:rFonts w:eastAsia="Calibri" w:cs="Arial"/>
        <w:noProof/>
        <w:color w:val="231F20"/>
        <w:lang w:val="sl-SI"/>
      </w:rPr>
      <w:t>2</w:t>
    </w:r>
    <w:r w:rsidRPr="001D4243">
      <w:rPr>
        <w:rFonts w:eastAsia="Calibri" w:cs="Arial"/>
        <w:color w:val="231F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7A1" w:rsidRPr="008F5C89" w:rsidRDefault="00A31CDD" w:rsidP="001E7F2F">
    <w:pPr>
      <w:spacing w:before="4" w:line="150" w:lineRule="exact"/>
      <w:ind w:left="-426"/>
      <w:jc w:val="center"/>
      <w:rPr>
        <w:rFonts w:ascii="Arial" w:hAnsi="Arial" w:cs="Arial"/>
        <w:sz w:val="14"/>
        <w:szCs w:val="14"/>
      </w:rPr>
    </w:pPr>
    <w:r w:rsidRPr="008F5C89">
      <w:rPr>
        <w:rFonts w:ascii="Arial" w:hAnsi="Arial" w:cs="Arial"/>
        <w:noProof/>
        <w:sz w:val="14"/>
        <w:szCs w:val="14"/>
        <w:lang w:val="sl-SI" w:eastAsia="sl-SI"/>
      </w:rPr>
      <mc:AlternateContent>
        <mc:Choice Requires="wpg">
          <w:drawing>
            <wp:anchor distT="0" distB="0" distL="114300" distR="114300" simplePos="0" relativeHeight="251661312" behindDoc="1" locked="0" layoutInCell="1" allowOverlap="1" wp14:anchorId="739515DD" wp14:editId="3974C781">
              <wp:simplePos x="0" y="0"/>
              <wp:positionH relativeFrom="page">
                <wp:posOffset>963889</wp:posOffset>
              </wp:positionH>
              <wp:positionV relativeFrom="paragraph">
                <wp:posOffset>124546</wp:posOffset>
              </wp:positionV>
              <wp:extent cx="5914009" cy="222637"/>
              <wp:effectExtent l="0" t="0" r="10795"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14009" cy="222637"/>
                        <a:chOff x="1981" y="314"/>
                        <a:chExt cx="9203" cy="2"/>
                      </a:xfrm>
                    </wpg:grpSpPr>
                    <wps:wsp>
                      <wps:cNvPr id="5" name="Freeform 2"/>
                      <wps:cNvSpPr>
                        <a:spLocks/>
                      </wps:cNvSpPr>
                      <wps:spPr bwMode="auto">
                        <a:xfrm>
                          <a:off x="1981" y="314"/>
                          <a:ext cx="9203"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7C4F39" id="Group 1" o:spid="_x0000_s1026" style="position:absolute;margin-left:75.9pt;margin-top:9.8pt;width:465.65pt;height:17.55pt;z-index:-251655168;mso-position-horizontal-relative:page" coordorigin="1981,314" coordsize="9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">
              <v:shape id="Freeform 2" o:spid="_x0000_s1027" style="position:absolute;left:1981;top:314;width:9203;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03,0" o:connectangles="0,0"/>
              </v:shape>
              <w10:wrap anchorx="page"/>
            </v:group>
          </w:pict>
        </mc:Fallback>
      </mc:AlternateContent>
    </w:r>
    <w:proofErr w:type="spellStart"/>
    <w:r w:rsidRPr="008F5C89">
      <w:rPr>
        <w:rFonts w:ascii="Arial" w:hAnsi="Arial" w:cs="Arial"/>
        <w:color w:val="231F20"/>
        <w:spacing w:val="-6"/>
        <w:sz w:val="14"/>
        <w:szCs w:val="14"/>
      </w:rPr>
      <w:t>S</w:t>
    </w:r>
    <w:r w:rsidRPr="008F5C89">
      <w:rPr>
        <w:rFonts w:ascii="Arial" w:hAnsi="Arial" w:cs="Arial"/>
        <w:color w:val="231F20"/>
        <w:spacing w:val="-3"/>
        <w:sz w:val="14"/>
        <w:szCs w:val="14"/>
      </w:rPr>
      <w:t>t</w:t>
    </w:r>
    <w:r w:rsidRPr="008F5C89">
      <w:rPr>
        <w:rFonts w:ascii="Arial" w:hAnsi="Arial" w:cs="Arial"/>
        <w:color w:val="231F20"/>
        <w:spacing w:val="-2"/>
        <w:sz w:val="14"/>
        <w:szCs w:val="14"/>
      </w:rPr>
      <w:t>egn</w:t>
    </w:r>
    <w:r w:rsidRPr="008F5C89">
      <w:rPr>
        <w:rFonts w:ascii="Arial" w:hAnsi="Arial" w:cs="Arial"/>
        <w:color w:val="231F20"/>
        <w:sz w:val="14"/>
        <w:szCs w:val="14"/>
      </w:rPr>
      <w:t>e</w:t>
    </w:r>
    <w:proofErr w:type="spellEnd"/>
    <w:r w:rsidRPr="008F5C89">
      <w:rPr>
        <w:rFonts w:ascii="Arial" w:hAnsi="Arial" w:cs="Arial"/>
        <w:color w:val="231F20"/>
        <w:spacing w:val="13"/>
        <w:sz w:val="14"/>
        <w:szCs w:val="14"/>
      </w:rPr>
      <w:t xml:space="preserve"> </w:t>
    </w:r>
    <w:r w:rsidRPr="008F5C89">
      <w:rPr>
        <w:rFonts w:ascii="Arial" w:hAnsi="Arial" w:cs="Arial"/>
        <w:color w:val="231F20"/>
        <w:spacing w:val="-8"/>
        <w:sz w:val="14"/>
        <w:szCs w:val="14"/>
      </w:rPr>
      <w:t>7</w:t>
    </w:r>
    <w:r w:rsidRPr="008F5C89">
      <w:rPr>
        <w:rFonts w:ascii="Arial" w:hAnsi="Arial" w:cs="Arial"/>
        <w:color w:val="231F20"/>
        <w:sz w:val="14"/>
        <w:szCs w:val="14"/>
      </w:rPr>
      <w:t>,</w:t>
    </w:r>
    <w:r w:rsidRPr="008F5C89">
      <w:rPr>
        <w:rFonts w:ascii="Arial" w:hAnsi="Arial" w:cs="Arial"/>
        <w:color w:val="231F20"/>
        <w:spacing w:val="14"/>
        <w:sz w:val="14"/>
        <w:szCs w:val="14"/>
      </w:rPr>
      <w:t xml:space="preserve"> </w:t>
    </w:r>
    <w:r w:rsidRPr="008F5C89">
      <w:rPr>
        <w:rFonts w:ascii="Arial" w:hAnsi="Arial" w:cs="Arial"/>
        <w:color w:val="231F20"/>
        <w:spacing w:val="-2"/>
        <w:sz w:val="14"/>
        <w:szCs w:val="14"/>
      </w:rPr>
      <w:t>p.p</w:t>
    </w:r>
    <w:r w:rsidRPr="008F5C89">
      <w:rPr>
        <w:rFonts w:ascii="Arial" w:hAnsi="Arial" w:cs="Arial"/>
        <w:color w:val="231F20"/>
        <w:sz w:val="14"/>
        <w:szCs w:val="14"/>
      </w:rPr>
      <w:t>.</w:t>
    </w:r>
    <w:r w:rsidRPr="008F5C89">
      <w:rPr>
        <w:rFonts w:ascii="Arial" w:hAnsi="Arial" w:cs="Arial"/>
        <w:color w:val="231F20"/>
        <w:spacing w:val="13"/>
        <w:sz w:val="14"/>
        <w:szCs w:val="14"/>
      </w:rPr>
      <w:t xml:space="preserve"> </w:t>
    </w:r>
    <w:r w:rsidRPr="008F5C89">
      <w:rPr>
        <w:rFonts w:ascii="Arial" w:hAnsi="Arial" w:cs="Arial"/>
        <w:color w:val="231F20"/>
        <w:spacing w:val="-2"/>
        <w:sz w:val="14"/>
        <w:szCs w:val="14"/>
      </w:rPr>
      <w:t>418</w:t>
    </w:r>
    <w:r w:rsidRPr="008F5C89">
      <w:rPr>
        <w:rFonts w:ascii="Arial" w:hAnsi="Arial" w:cs="Arial"/>
        <w:color w:val="231F20"/>
        <w:sz w:val="14"/>
        <w:szCs w:val="14"/>
      </w:rPr>
      <w:t>,</w:t>
    </w:r>
    <w:r w:rsidRPr="008F5C89">
      <w:rPr>
        <w:rFonts w:ascii="Arial" w:hAnsi="Arial" w:cs="Arial"/>
        <w:color w:val="231F20"/>
        <w:spacing w:val="14"/>
        <w:sz w:val="14"/>
        <w:szCs w:val="14"/>
      </w:rPr>
      <w:t xml:space="preserve"> </w:t>
    </w:r>
    <w:r w:rsidRPr="008F5C89">
      <w:rPr>
        <w:rFonts w:ascii="Arial" w:hAnsi="Arial" w:cs="Arial"/>
        <w:color w:val="231F20"/>
        <w:spacing w:val="-3"/>
        <w:sz w:val="14"/>
        <w:szCs w:val="14"/>
      </w:rPr>
      <w:t>100</w:t>
    </w:r>
    <w:r w:rsidRPr="008F5C89">
      <w:rPr>
        <w:rFonts w:ascii="Arial" w:hAnsi="Arial" w:cs="Arial"/>
        <w:color w:val="231F20"/>
        <w:sz w:val="14"/>
        <w:szCs w:val="14"/>
      </w:rPr>
      <w:t>1</w:t>
    </w:r>
    <w:r w:rsidRPr="008F5C89">
      <w:rPr>
        <w:rFonts w:ascii="Arial" w:hAnsi="Arial" w:cs="Arial"/>
        <w:color w:val="231F20"/>
        <w:spacing w:val="13"/>
        <w:sz w:val="14"/>
        <w:szCs w:val="14"/>
      </w:rPr>
      <w:t xml:space="preserve"> </w:t>
    </w:r>
    <w:r w:rsidRPr="008F5C89">
      <w:rPr>
        <w:rFonts w:ascii="Arial" w:hAnsi="Arial" w:cs="Arial"/>
        <w:color w:val="231F20"/>
        <w:spacing w:val="-2"/>
        <w:sz w:val="14"/>
        <w:szCs w:val="14"/>
      </w:rPr>
      <w:t>Ljubljana</w:t>
    </w:r>
    <w:r w:rsidRPr="008F5C89">
      <w:rPr>
        <w:rFonts w:ascii="Arial" w:hAnsi="Arial" w:cs="Arial"/>
        <w:color w:val="231F20"/>
        <w:sz w:val="14"/>
        <w:szCs w:val="14"/>
      </w:rPr>
      <w:t>,</w:t>
    </w:r>
    <w:r w:rsidRPr="008F5C89">
      <w:rPr>
        <w:rFonts w:ascii="Arial" w:hAnsi="Arial" w:cs="Arial"/>
        <w:color w:val="231F20"/>
        <w:spacing w:val="9"/>
        <w:sz w:val="14"/>
        <w:szCs w:val="14"/>
      </w:rPr>
      <w:t xml:space="preserve"> </w:t>
    </w:r>
    <w:r w:rsidRPr="008F5C89">
      <w:rPr>
        <w:rFonts w:ascii="Arial" w:hAnsi="Arial" w:cs="Arial"/>
        <w:color w:val="231F20"/>
        <w:spacing w:val="-3"/>
        <w:sz w:val="14"/>
        <w:szCs w:val="14"/>
        <w:lang w:val="sl-SI"/>
      </w:rPr>
      <w:t>t</w:t>
    </w:r>
    <w:r w:rsidRPr="008F5C89">
      <w:rPr>
        <w:rFonts w:ascii="Arial" w:hAnsi="Arial" w:cs="Arial"/>
        <w:color w:val="231F20"/>
        <w:spacing w:val="-2"/>
        <w:sz w:val="14"/>
        <w:szCs w:val="14"/>
        <w:lang w:val="sl-SI"/>
      </w:rPr>
      <w:t>el</w:t>
    </w:r>
    <w:r w:rsidRPr="008F5C89">
      <w:rPr>
        <w:rFonts w:ascii="Arial" w:hAnsi="Arial" w:cs="Arial"/>
        <w:color w:val="231F20"/>
        <w:spacing w:val="-3"/>
        <w:sz w:val="14"/>
        <w:szCs w:val="14"/>
        <w:lang w:val="sl-SI"/>
      </w:rPr>
      <w:t>e</w:t>
    </w:r>
    <w:r w:rsidRPr="008F5C89">
      <w:rPr>
        <w:rFonts w:ascii="Arial" w:hAnsi="Arial" w:cs="Arial"/>
        <w:color w:val="231F20"/>
        <w:spacing w:val="-4"/>
        <w:sz w:val="14"/>
        <w:szCs w:val="14"/>
        <w:lang w:val="sl-SI"/>
      </w:rPr>
      <w:t>f</w:t>
    </w:r>
    <w:r w:rsidRPr="008F5C89">
      <w:rPr>
        <w:rFonts w:ascii="Arial" w:hAnsi="Arial" w:cs="Arial"/>
        <w:color w:val="231F20"/>
        <w:spacing w:val="-2"/>
        <w:sz w:val="14"/>
        <w:szCs w:val="14"/>
        <w:lang w:val="sl-SI"/>
      </w:rPr>
      <w:t>on</w:t>
    </w:r>
    <w:r w:rsidRPr="008F5C89">
      <w:rPr>
        <w:rFonts w:ascii="Arial" w:hAnsi="Arial" w:cs="Arial"/>
        <w:color w:val="231F20"/>
        <w:sz w:val="14"/>
        <w:szCs w:val="14"/>
        <w:lang w:val="sl-SI"/>
      </w:rPr>
      <w:t>:</w:t>
    </w:r>
    <w:r w:rsidRPr="008F5C89">
      <w:rPr>
        <w:rFonts w:ascii="Arial" w:hAnsi="Arial" w:cs="Arial"/>
        <w:color w:val="231F20"/>
        <w:spacing w:val="13"/>
        <w:sz w:val="14"/>
        <w:szCs w:val="14"/>
      </w:rPr>
      <w:t xml:space="preserve"> </w:t>
    </w:r>
    <w:r w:rsidRPr="008F5C89">
      <w:rPr>
        <w:rFonts w:ascii="Arial" w:hAnsi="Arial" w:cs="Arial"/>
        <w:color w:val="231F20"/>
        <w:spacing w:val="-3"/>
        <w:sz w:val="14"/>
        <w:szCs w:val="14"/>
      </w:rPr>
      <w:t>0</w:t>
    </w:r>
    <w:r w:rsidRPr="008F5C89">
      <w:rPr>
        <w:rFonts w:ascii="Arial" w:hAnsi="Arial" w:cs="Arial"/>
        <w:color w:val="231F20"/>
        <w:sz w:val="14"/>
        <w:szCs w:val="14"/>
      </w:rPr>
      <w:t>1</w:t>
    </w:r>
    <w:r w:rsidRPr="008F5C89">
      <w:rPr>
        <w:rFonts w:ascii="Arial" w:hAnsi="Arial" w:cs="Arial"/>
        <w:color w:val="231F20"/>
        <w:spacing w:val="14"/>
        <w:sz w:val="14"/>
        <w:szCs w:val="14"/>
      </w:rPr>
      <w:t xml:space="preserve"> </w:t>
    </w:r>
    <w:r w:rsidRPr="008F5C89">
      <w:rPr>
        <w:rFonts w:ascii="Arial" w:hAnsi="Arial" w:cs="Arial"/>
        <w:color w:val="231F20"/>
        <w:spacing w:val="-2"/>
        <w:sz w:val="14"/>
        <w:szCs w:val="14"/>
      </w:rPr>
      <w:t>58</w:t>
    </w:r>
    <w:r w:rsidRPr="008F5C89">
      <w:rPr>
        <w:rFonts w:ascii="Arial" w:hAnsi="Arial" w:cs="Arial"/>
        <w:color w:val="231F20"/>
        <w:sz w:val="14"/>
        <w:szCs w:val="14"/>
      </w:rPr>
      <w:t>3</w:t>
    </w:r>
    <w:r w:rsidRPr="008F5C89">
      <w:rPr>
        <w:rFonts w:ascii="Arial" w:hAnsi="Arial" w:cs="Arial"/>
        <w:color w:val="231F20"/>
        <w:spacing w:val="13"/>
        <w:sz w:val="14"/>
        <w:szCs w:val="14"/>
      </w:rPr>
      <w:t xml:space="preserve"> </w:t>
    </w:r>
    <w:r w:rsidRPr="008F5C89">
      <w:rPr>
        <w:rFonts w:ascii="Arial" w:hAnsi="Arial" w:cs="Arial"/>
        <w:color w:val="231F20"/>
        <w:spacing w:val="-2"/>
        <w:sz w:val="14"/>
        <w:szCs w:val="14"/>
      </w:rPr>
      <w:t>6</w:t>
    </w:r>
    <w:r w:rsidRPr="008F5C89">
      <w:rPr>
        <w:rFonts w:ascii="Arial" w:hAnsi="Arial" w:cs="Arial"/>
        <w:color w:val="231F20"/>
        <w:sz w:val="14"/>
        <w:szCs w:val="14"/>
      </w:rPr>
      <w:t>3</w:t>
    </w:r>
    <w:r w:rsidRPr="008F5C89">
      <w:rPr>
        <w:rFonts w:ascii="Arial" w:hAnsi="Arial" w:cs="Arial"/>
        <w:color w:val="231F20"/>
        <w:spacing w:val="14"/>
        <w:sz w:val="14"/>
        <w:szCs w:val="14"/>
      </w:rPr>
      <w:t xml:space="preserve"> </w:t>
    </w:r>
    <w:r w:rsidRPr="008F5C89">
      <w:rPr>
        <w:rFonts w:ascii="Arial" w:hAnsi="Arial" w:cs="Arial"/>
        <w:color w:val="231F20"/>
        <w:spacing w:val="-2"/>
        <w:sz w:val="14"/>
        <w:szCs w:val="14"/>
      </w:rPr>
      <w:t>00</w:t>
    </w:r>
    <w:r w:rsidRPr="008F5C89">
      <w:rPr>
        <w:rFonts w:ascii="Arial" w:hAnsi="Arial" w:cs="Arial"/>
        <w:color w:val="231F20"/>
        <w:sz w:val="14"/>
        <w:szCs w:val="14"/>
      </w:rPr>
      <w:t>,</w:t>
    </w:r>
    <w:r w:rsidRPr="008F5C89">
      <w:rPr>
        <w:rFonts w:ascii="Arial" w:hAnsi="Arial" w:cs="Arial"/>
        <w:color w:val="231F20"/>
        <w:spacing w:val="9"/>
        <w:sz w:val="14"/>
        <w:szCs w:val="14"/>
      </w:rPr>
      <w:t xml:space="preserve"> </w:t>
    </w:r>
    <w:r w:rsidRPr="008F5C89">
      <w:rPr>
        <w:rFonts w:ascii="Arial" w:hAnsi="Arial" w:cs="Arial"/>
        <w:color w:val="231F20"/>
        <w:spacing w:val="-4"/>
        <w:sz w:val="14"/>
        <w:szCs w:val="14"/>
        <w:lang w:val="sl-SI"/>
      </w:rPr>
      <w:t>f</w:t>
    </w:r>
    <w:r w:rsidRPr="008F5C89">
      <w:rPr>
        <w:rFonts w:ascii="Arial" w:hAnsi="Arial" w:cs="Arial"/>
        <w:color w:val="231F20"/>
        <w:spacing w:val="-2"/>
        <w:sz w:val="14"/>
        <w:szCs w:val="14"/>
        <w:lang w:val="sl-SI"/>
      </w:rPr>
      <w:t>a</w:t>
    </w:r>
    <w:r w:rsidRPr="008F5C89">
      <w:rPr>
        <w:rFonts w:ascii="Arial" w:hAnsi="Arial" w:cs="Arial"/>
        <w:color w:val="231F20"/>
        <w:spacing w:val="-3"/>
        <w:sz w:val="14"/>
        <w:szCs w:val="14"/>
        <w:lang w:val="sl-SI"/>
      </w:rPr>
      <w:t>ks</w:t>
    </w:r>
    <w:r w:rsidRPr="008F5C89">
      <w:rPr>
        <w:rFonts w:ascii="Arial" w:hAnsi="Arial" w:cs="Arial"/>
        <w:color w:val="231F20"/>
        <w:sz w:val="14"/>
        <w:szCs w:val="14"/>
        <w:lang w:val="sl-SI"/>
      </w:rPr>
      <w:t>:</w:t>
    </w:r>
    <w:r w:rsidRPr="008F5C89">
      <w:rPr>
        <w:rFonts w:ascii="Arial" w:hAnsi="Arial" w:cs="Arial"/>
        <w:color w:val="231F20"/>
        <w:spacing w:val="13"/>
        <w:sz w:val="14"/>
        <w:szCs w:val="14"/>
      </w:rPr>
      <w:t xml:space="preserve"> </w:t>
    </w:r>
    <w:r w:rsidRPr="008F5C89">
      <w:rPr>
        <w:rFonts w:ascii="Arial" w:hAnsi="Arial" w:cs="Arial"/>
        <w:color w:val="231F20"/>
        <w:spacing w:val="-3"/>
        <w:sz w:val="14"/>
        <w:szCs w:val="14"/>
      </w:rPr>
      <w:t>0</w:t>
    </w:r>
    <w:r w:rsidRPr="008F5C89">
      <w:rPr>
        <w:rFonts w:ascii="Arial" w:hAnsi="Arial" w:cs="Arial"/>
        <w:color w:val="231F20"/>
        <w:sz w:val="14"/>
        <w:szCs w:val="14"/>
      </w:rPr>
      <w:t>1</w:t>
    </w:r>
    <w:r w:rsidRPr="008F5C89">
      <w:rPr>
        <w:rFonts w:ascii="Arial" w:hAnsi="Arial" w:cs="Arial"/>
        <w:color w:val="231F20"/>
        <w:spacing w:val="14"/>
        <w:sz w:val="14"/>
        <w:szCs w:val="14"/>
      </w:rPr>
      <w:t xml:space="preserve"> </w:t>
    </w:r>
    <w:r w:rsidRPr="008F5C89">
      <w:rPr>
        <w:rFonts w:ascii="Arial" w:hAnsi="Arial" w:cs="Arial"/>
        <w:color w:val="231F20"/>
        <w:spacing w:val="-3"/>
        <w:sz w:val="14"/>
        <w:szCs w:val="14"/>
      </w:rPr>
      <w:t>51</w:t>
    </w:r>
    <w:r w:rsidRPr="008F5C89">
      <w:rPr>
        <w:rFonts w:ascii="Arial" w:hAnsi="Arial" w:cs="Arial"/>
        <w:color w:val="231F20"/>
        <w:sz w:val="14"/>
        <w:szCs w:val="14"/>
      </w:rPr>
      <w:t>1</w:t>
    </w:r>
    <w:r w:rsidRPr="008F5C89">
      <w:rPr>
        <w:rFonts w:ascii="Arial" w:hAnsi="Arial" w:cs="Arial"/>
        <w:color w:val="231F20"/>
        <w:spacing w:val="13"/>
        <w:sz w:val="14"/>
        <w:szCs w:val="14"/>
      </w:rPr>
      <w:t xml:space="preserve"> </w:t>
    </w:r>
    <w:r w:rsidRPr="008F5C89">
      <w:rPr>
        <w:rFonts w:ascii="Arial" w:hAnsi="Arial" w:cs="Arial"/>
        <w:color w:val="231F20"/>
        <w:spacing w:val="-3"/>
        <w:sz w:val="14"/>
        <w:szCs w:val="14"/>
      </w:rPr>
      <w:t>1</w:t>
    </w:r>
    <w:r w:rsidRPr="008F5C89">
      <w:rPr>
        <w:rFonts w:ascii="Arial" w:hAnsi="Arial" w:cs="Arial"/>
        <w:color w:val="231F20"/>
        <w:sz w:val="14"/>
        <w:szCs w:val="14"/>
      </w:rPr>
      <w:t>1</w:t>
    </w:r>
    <w:r w:rsidRPr="008F5C89">
      <w:rPr>
        <w:rFonts w:ascii="Arial" w:hAnsi="Arial" w:cs="Arial"/>
        <w:color w:val="231F20"/>
        <w:spacing w:val="14"/>
        <w:sz w:val="14"/>
        <w:szCs w:val="14"/>
      </w:rPr>
      <w:t xml:space="preserve"> </w:t>
    </w:r>
    <w:r w:rsidRPr="008F5C89">
      <w:rPr>
        <w:rFonts w:ascii="Arial" w:hAnsi="Arial" w:cs="Arial"/>
        <w:color w:val="231F20"/>
        <w:spacing w:val="-3"/>
        <w:sz w:val="14"/>
        <w:szCs w:val="14"/>
      </w:rPr>
      <w:t>01</w:t>
    </w:r>
    <w:r w:rsidRPr="008F5C89">
      <w:rPr>
        <w:rFonts w:ascii="Arial" w:hAnsi="Arial" w:cs="Arial"/>
        <w:color w:val="231F20"/>
        <w:sz w:val="14"/>
        <w:szCs w:val="14"/>
      </w:rPr>
      <w:t>,</w:t>
    </w:r>
    <w:r w:rsidRPr="008F5C89">
      <w:rPr>
        <w:rFonts w:ascii="Arial" w:hAnsi="Arial" w:cs="Arial"/>
        <w:color w:val="231F20"/>
        <w:spacing w:val="13"/>
        <w:sz w:val="14"/>
        <w:szCs w:val="14"/>
      </w:rPr>
      <w:t xml:space="preserve"> </w:t>
    </w:r>
    <w:r w:rsidRPr="008F5C89">
      <w:rPr>
        <w:rFonts w:ascii="Arial" w:hAnsi="Arial" w:cs="Arial"/>
        <w:color w:val="231F20"/>
        <w:spacing w:val="-2"/>
        <w:sz w:val="14"/>
        <w:szCs w:val="14"/>
      </w:rPr>
      <w:t>e-</w:t>
    </w:r>
    <w:r w:rsidRPr="008F5C89">
      <w:rPr>
        <w:rFonts w:ascii="Arial" w:hAnsi="Arial" w:cs="Arial"/>
        <w:color w:val="231F20"/>
        <w:spacing w:val="-2"/>
        <w:sz w:val="14"/>
        <w:szCs w:val="14"/>
        <w:lang w:val="sl-SI"/>
      </w:rPr>
      <w:t>nasl</w:t>
    </w:r>
    <w:r w:rsidRPr="008F5C89">
      <w:rPr>
        <w:rFonts w:ascii="Arial" w:hAnsi="Arial" w:cs="Arial"/>
        <w:color w:val="231F20"/>
        <w:spacing w:val="-5"/>
        <w:sz w:val="14"/>
        <w:szCs w:val="14"/>
        <w:lang w:val="sl-SI"/>
      </w:rPr>
      <w:t>o</w:t>
    </w:r>
    <w:r w:rsidRPr="008F5C89">
      <w:rPr>
        <w:rFonts w:ascii="Arial" w:hAnsi="Arial" w:cs="Arial"/>
        <w:color w:val="231F20"/>
        <w:spacing w:val="-4"/>
        <w:sz w:val="14"/>
        <w:szCs w:val="14"/>
        <w:lang w:val="sl-SI"/>
      </w:rPr>
      <w:t>v</w:t>
    </w:r>
    <w:r w:rsidRPr="008F5C89">
      <w:rPr>
        <w:rFonts w:ascii="Arial" w:hAnsi="Arial" w:cs="Arial"/>
        <w:color w:val="231F20"/>
        <w:sz w:val="14"/>
        <w:szCs w:val="14"/>
        <w:lang w:val="sl-SI"/>
      </w:rPr>
      <w:t>:</w:t>
    </w:r>
    <w:r w:rsidRPr="008F5C89">
      <w:rPr>
        <w:rFonts w:ascii="Arial" w:hAnsi="Arial" w:cs="Arial"/>
        <w:color w:val="231F20"/>
        <w:spacing w:val="14"/>
        <w:sz w:val="14"/>
        <w:szCs w:val="14"/>
      </w:rPr>
      <w:t xml:space="preserve"> </w:t>
    </w:r>
    <w:hyperlink r:id="rId1">
      <w:r w:rsidRPr="008F5C89">
        <w:rPr>
          <w:rFonts w:ascii="Arial" w:hAnsi="Arial" w:cs="Arial"/>
          <w:color w:val="231F20"/>
          <w:spacing w:val="-2"/>
          <w:sz w:val="14"/>
          <w:szCs w:val="14"/>
        </w:rPr>
        <w:t>i</w:t>
      </w:r>
      <w:r w:rsidRPr="008F5C89">
        <w:rPr>
          <w:rFonts w:ascii="Arial" w:hAnsi="Arial" w:cs="Arial"/>
          <w:color w:val="231F20"/>
          <w:spacing w:val="-4"/>
          <w:sz w:val="14"/>
          <w:szCs w:val="14"/>
        </w:rPr>
        <w:t>nf</w:t>
      </w:r>
      <w:r w:rsidRPr="008F5C89">
        <w:rPr>
          <w:rFonts w:ascii="Arial" w:hAnsi="Arial" w:cs="Arial"/>
          <w:color w:val="231F20"/>
          <w:spacing w:val="-2"/>
          <w:sz w:val="14"/>
          <w:szCs w:val="14"/>
        </w:rPr>
        <w:t>o.b</w:t>
      </w:r>
      <w:r w:rsidRPr="008F5C89">
        <w:rPr>
          <w:rFonts w:ascii="Arial" w:hAnsi="Arial" w:cs="Arial"/>
          <w:color w:val="231F20"/>
          <w:spacing w:val="-5"/>
          <w:sz w:val="14"/>
          <w:szCs w:val="14"/>
        </w:rPr>
        <w:t>o</w:t>
      </w:r>
      <w:r w:rsidRPr="008F5C89">
        <w:rPr>
          <w:rFonts w:ascii="Arial" w:hAnsi="Arial" w:cs="Arial"/>
          <w:color w:val="231F20"/>
          <w:spacing w:val="-3"/>
          <w:sz w:val="14"/>
          <w:szCs w:val="14"/>
        </w:rPr>
        <w:t>x@a</w:t>
      </w:r>
      <w:r w:rsidRPr="008F5C89">
        <w:rPr>
          <w:rFonts w:ascii="Arial" w:hAnsi="Arial" w:cs="Arial"/>
          <w:color w:val="231F20"/>
          <w:spacing w:val="-8"/>
          <w:sz w:val="14"/>
          <w:szCs w:val="14"/>
        </w:rPr>
        <w:t>k</w:t>
      </w:r>
      <w:r w:rsidRPr="008F5C89">
        <w:rPr>
          <w:rFonts w:ascii="Arial" w:hAnsi="Arial" w:cs="Arial"/>
          <w:color w:val="231F20"/>
          <w:spacing w:val="-2"/>
          <w:sz w:val="14"/>
          <w:szCs w:val="14"/>
        </w:rPr>
        <w:t>o</w:t>
      </w:r>
      <w:r w:rsidRPr="008F5C89">
        <w:rPr>
          <w:rFonts w:ascii="Arial" w:hAnsi="Arial" w:cs="Arial"/>
          <w:color w:val="231F20"/>
          <w:spacing w:val="-3"/>
          <w:sz w:val="14"/>
          <w:szCs w:val="14"/>
        </w:rPr>
        <w:t>s</w:t>
      </w:r>
      <w:r w:rsidRPr="008F5C89">
        <w:rPr>
          <w:rFonts w:ascii="Arial" w:hAnsi="Arial" w:cs="Arial"/>
          <w:color w:val="231F20"/>
          <w:spacing w:val="-2"/>
          <w:sz w:val="14"/>
          <w:szCs w:val="14"/>
        </w:rPr>
        <w:t>-rs.si</w:t>
      </w:r>
      <w:r w:rsidRPr="008F5C89">
        <w:rPr>
          <w:rFonts w:ascii="Arial" w:hAnsi="Arial" w:cs="Arial"/>
          <w:color w:val="231F20"/>
          <w:sz w:val="14"/>
          <w:szCs w:val="14"/>
        </w:rPr>
        <w:t>,</w:t>
      </w:r>
      <w:r w:rsidRPr="008F5C89">
        <w:rPr>
          <w:rFonts w:ascii="Arial" w:hAnsi="Arial" w:cs="Arial"/>
          <w:color w:val="231F20"/>
          <w:spacing w:val="9"/>
          <w:sz w:val="14"/>
          <w:szCs w:val="14"/>
        </w:rPr>
        <w:t xml:space="preserve"> </w:t>
      </w:r>
    </w:hyperlink>
    <w:hyperlink r:id="rId2">
      <w:r w:rsidRPr="008F5C89">
        <w:rPr>
          <w:rFonts w:ascii="Arial" w:hAnsi="Arial" w:cs="Arial"/>
          <w:color w:val="231F20"/>
          <w:spacing w:val="-2"/>
          <w:sz w:val="14"/>
          <w:szCs w:val="14"/>
        </w:rPr>
        <w:t>ww</w:t>
      </w:r>
      <w:r w:rsidRPr="008F5C89">
        <w:rPr>
          <w:rFonts w:ascii="Arial" w:hAnsi="Arial" w:cs="Arial"/>
          <w:color w:val="231F20"/>
          <w:spacing w:val="-6"/>
          <w:sz w:val="14"/>
          <w:szCs w:val="14"/>
        </w:rPr>
        <w:t>w</w:t>
      </w:r>
      <w:r w:rsidRPr="008F5C89">
        <w:rPr>
          <w:rFonts w:ascii="Arial" w:hAnsi="Arial" w:cs="Arial"/>
          <w:color w:val="231F20"/>
          <w:spacing w:val="-3"/>
          <w:sz w:val="14"/>
          <w:szCs w:val="14"/>
        </w:rPr>
        <w:t>.a</w:t>
      </w:r>
      <w:r w:rsidRPr="008F5C89">
        <w:rPr>
          <w:rFonts w:ascii="Arial" w:hAnsi="Arial" w:cs="Arial"/>
          <w:color w:val="231F20"/>
          <w:spacing w:val="-8"/>
          <w:sz w:val="14"/>
          <w:szCs w:val="14"/>
        </w:rPr>
        <w:t>k</w:t>
      </w:r>
      <w:r w:rsidRPr="008F5C89">
        <w:rPr>
          <w:rFonts w:ascii="Arial" w:hAnsi="Arial" w:cs="Arial"/>
          <w:color w:val="231F20"/>
          <w:spacing w:val="-2"/>
          <w:sz w:val="14"/>
          <w:szCs w:val="14"/>
        </w:rPr>
        <w:t>o</w:t>
      </w:r>
      <w:r w:rsidRPr="008F5C89">
        <w:rPr>
          <w:rFonts w:ascii="Arial" w:hAnsi="Arial" w:cs="Arial"/>
          <w:color w:val="231F20"/>
          <w:spacing w:val="-3"/>
          <w:sz w:val="14"/>
          <w:szCs w:val="14"/>
        </w:rPr>
        <w:t>s</w:t>
      </w:r>
      <w:r w:rsidRPr="008F5C89">
        <w:rPr>
          <w:rFonts w:ascii="Arial" w:hAnsi="Arial" w:cs="Arial"/>
          <w:color w:val="231F20"/>
          <w:spacing w:val="-2"/>
          <w:sz w:val="14"/>
          <w:szCs w:val="14"/>
        </w:rPr>
        <w:t>-rs.si</w:t>
      </w:r>
      <w:r w:rsidRPr="008F5C89">
        <w:rPr>
          <w:rFonts w:ascii="Arial" w:hAnsi="Arial" w:cs="Arial"/>
          <w:color w:val="231F20"/>
          <w:sz w:val="14"/>
          <w:szCs w:val="14"/>
        </w:rPr>
        <w:t>,</w:t>
      </w:r>
      <w:r w:rsidRPr="008F5C89">
        <w:rPr>
          <w:rFonts w:ascii="Arial" w:hAnsi="Arial" w:cs="Arial"/>
          <w:color w:val="231F20"/>
          <w:spacing w:val="13"/>
          <w:sz w:val="14"/>
          <w:szCs w:val="14"/>
        </w:rPr>
        <w:t xml:space="preserve"> </w:t>
      </w:r>
    </w:hyperlink>
    <w:r w:rsidRPr="008F5C89">
      <w:rPr>
        <w:rFonts w:ascii="Arial" w:hAnsi="Arial" w:cs="Arial"/>
        <w:color w:val="231F20"/>
        <w:spacing w:val="-2"/>
        <w:sz w:val="14"/>
        <w:szCs w:val="14"/>
        <w:lang w:val="sl-SI"/>
      </w:rPr>
      <w:t>da</w:t>
    </w:r>
    <w:r w:rsidRPr="008F5C89">
      <w:rPr>
        <w:rFonts w:ascii="Arial" w:hAnsi="Arial" w:cs="Arial"/>
        <w:color w:val="231F20"/>
        <w:spacing w:val="-5"/>
        <w:sz w:val="14"/>
        <w:szCs w:val="14"/>
        <w:lang w:val="sl-SI"/>
      </w:rPr>
      <w:t>v</w:t>
    </w:r>
    <w:r w:rsidRPr="008F5C89">
      <w:rPr>
        <w:rFonts w:ascii="Arial" w:hAnsi="Arial" w:cs="Arial"/>
        <w:color w:val="231F20"/>
        <w:spacing w:val="-2"/>
        <w:sz w:val="14"/>
        <w:szCs w:val="14"/>
        <w:lang w:val="sl-SI"/>
      </w:rPr>
      <w:t>čn</w:t>
    </w:r>
    <w:r w:rsidRPr="008F5C89">
      <w:rPr>
        <w:rFonts w:ascii="Arial" w:hAnsi="Arial" w:cs="Arial"/>
        <w:color w:val="231F20"/>
        <w:sz w:val="14"/>
        <w:szCs w:val="14"/>
        <w:lang w:val="sl-SI"/>
      </w:rPr>
      <w:t>a</w:t>
    </w:r>
    <w:r w:rsidRPr="008F5C89">
      <w:rPr>
        <w:rFonts w:ascii="Arial" w:hAnsi="Arial" w:cs="Arial"/>
        <w:color w:val="231F20"/>
        <w:spacing w:val="14"/>
        <w:sz w:val="14"/>
        <w:szCs w:val="14"/>
      </w:rPr>
      <w:t xml:space="preserve"> </w:t>
    </w:r>
    <w:proofErr w:type="gramStart"/>
    <w:r w:rsidRPr="008F5C89">
      <w:rPr>
        <w:rFonts w:ascii="Arial" w:hAnsi="Arial" w:cs="Arial"/>
        <w:color w:val="231F20"/>
        <w:spacing w:val="-2"/>
        <w:sz w:val="14"/>
        <w:szCs w:val="14"/>
        <w:lang w:val="sl-SI"/>
      </w:rPr>
      <w:t>št.</w:t>
    </w:r>
    <w:r w:rsidRPr="008F5C89">
      <w:rPr>
        <w:rFonts w:ascii="Arial" w:hAnsi="Arial" w:cs="Arial"/>
        <w:color w:val="231F20"/>
        <w:sz w:val="14"/>
        <w:szCs w:val="14"/>
        <w:lang w:val="sl-SI"/>
      </w:rPr>
      <w:t>:</w:t>
    </w:r>
    <w:r w:rsidRPr="008F5C89">
      <w:rPr>
        <w:rFonts w:ascii="Arial" w:hAnsi="Arial" w:cs="Arial"/>
        <w:color w:val="231F20"/>
        <w:spacing w:val="-2"/>
        <w:sz w:val="14"/>
        <w:szCs w:val="14"/>
      </w:rPr>
      <w:t>10482369</w:t>
    </w:r>
    <w:proofErr w:type="gramEnd"/>
  </w:p>
  <w:p w:rsidR="008F5C89" w:rsidRDefault="00A31CDD" w:rsidP="009C77A1">
    <w:pPr>
      <w:pStyle w:val="Telobesedila"/>
      <w:tabs>
        <w:tab w:val="left" w:pos="8915"/>
      </w:tabs>
      <w:ind w:left="0" w:right="-404"/>
      <w:rPr>
        <w:rFonts w:eastAsia="Calibri" w:cs="Arial"/>
        <w:color w:val="231F20"/>
      </w:rPr>
    </w:pPr>
    <w:r>
      <w:rPr>
        <w:rFonts w:eastAsia="Calibri" w:cs="Arial"/>
        <w:color w:val="231F20"/>
        <w:spacing w:val="-2"/>
      </w:rPr>
      <w:t xml:space="preserve">                                           </w:t>
    </w:r>
    <w:r w:rsidRPr="003F574A">
      <w:rPr>
        <w:rFonts w:eastAsia="Calibri" w:cs="Arial"/>
        <w:color w:val="231F20"/>
        <w:spacing w:val="-3"/>
      </w:rPr>
      <w:t xml:space="preserve">    </w:t>
    </w:r>
    <w:r w:rsidRPr="00ED7BC0">
      <w:rPr>
        <w:rFonts w:eastAsia="Calibri" w:cs="Arial"/>
        <w:color w:val="231F20"/>
      </w:rPr>
      <w:t xml:space="preserve">                                                         </w:t>
    </w:r>
    <w:r>
      <w:rPr>
        <w:rFonts w:eastAsia="Calibri" w:cs="Arial"/>
        <w:color w:val="231F20"/>
      </w:rPr>
      <w:t xml:space="preserve">                        </w:t>
    </w:r>
    <w:r w:rsidRPr="00ED7BC0">
      <w:rPr>
        <w:rFonts w:eastAsia="Calibri" w:cs="Arial"/>
        <w:color w:val="231F20"/>
      </w:rPr>
      <w:t xml:space="preserve">                    </w:t>
    </w:r>
    <w:r>
      <w:rPr>
        <w:rFonts w:eastAsia="Calibri" w:cs="Arial"/>
        <w:color w:val="231F20"/>
      </w:rPr>
      <w:t xml:space="preserve">                     </w:t>
    </w:r>
    <w:r w:rsidRPr="00ED7BC0">
      <w:rPr>
        <w:rFonts w:eastAsia="Calibri" w:cs="Arial"/>
        <w:color w:val="231F20"/>
      </w:rPr>
      <w:t xml:space="preserve">                                        </w:t>
    </w:r>
  </w:p>
  <w:p w:rsidR="009C77A1" w:rsidRPr="009C77A1" w:rsidRDefault="00A31CDD" w:rsidP="008F5C89">
    <w:pPr>
      <w:pStyle w:val="Telobesedila"/>
      <w:tabs>
        <w:tab w:val="left" w:pos="8915"/>
      </w:tabs>
      <w:ind w:left="0" w:right="111"/>
      <w:jc w:val="right"/>
      <w:rPr>
        <w:rFonts w:eastAsia="Calibri" w:cs="Arial"/>
      </w:rPr>
    </w:pPr>
    <w:r>
      <w:rPr>
        <w:rFonts w:eastAsia="Calibri" w:cs="Arial"/>
        <w:color w:val="231F20"/>
        <w:lang w:val="sl-SI"/>
      </w:rPr>
      <w:t xml:space="preserve">  </w:t>
    </w:r>
    <w:r w:rsidRPr="00ED7BC0">
      <w:rPr>
        <w:rFonts w:eastAsia="Calibri" w:cs="Arial"/>
        <w:color w:val="231F20"/>
        <w:lang w:val="sl-SI"/>
      </w:rPr>
      <w:t xml:space="preserve">Stran </w:t>
    </w:r>
    <w:r w:rsidRPr="009C77A1">
      <w:rPr>
        <w:rFonts w:eastAsia="Calibri" w:cs="Arial"/>
        <w:color w:val="231F20"/>
      </w:rPr>
      <w:fldChar w:fldCharType="begin"/>
    </w:r>
    <w:r w:rsidRPr="009C77A1">
      <w:rPr>
        <w:rFonts w:eastAsia="Calibri" w:cs="Arial"/>
        <w:color w:val="231F20"/>
      </w:rPr>
      <w:instrText>PAGE  \* Arabic  \* MERGEFORMAT</w:instrText>
    </w:r>
    <w:r w:rsidRPr="009C77A1">
      <w:rPr>
        <w:rFonts w:eastAsia="Calibri" w:cs="Arial"/>
        <w:color w:val="231F20"/>
      </w:rPr>
      <w:fldChar w:fldCharType="separate"/>
    </w:r>
    <w:r w:rsidR="002A3011" w:rsidRPr="002A3011">
      <w:rPr>
        <w:rFonts w:eastAsia="Calibri" w:cs="Arial"/>
        <w:noProof/>
        <w:color w:val="231F20"/>
        <w:lang w:val="sl-SI"/>
      </w:rPr>
      <w:t>1</w:t>
    </w:r>
    <w:r w:rsidRPr="009C77A1">
      <w:rPr>
        <w:rFonts w:eastAsia="Calibri" w:cs="Arial"/>
        <w:color w:val="231F20"/>
      </w:rPr>
      <w:fldChar w:fldCharType="end"/>
    </w:r>
    <w:r w:rsidRPr="00ED7BC0">
      <w:rPr>
        <w:rFonts w:eastAsia="Calibri" w:cs="Arial"/>
        <w:color w:val="231F20"/>
        <w:lang w:val="sl-SI"/>
      </w:rPr>
      <w:t xml:space="preserve"> od </w:t>
    </w:r>
    <w:r w:rsidRPr="009C77A1">
      <w:rPr>
        <w:rFonts w:eastAsia="Calibri" w:cs="Arial"/>
        <w:color w:val="231F20"/>
      </w:rPr>
      <w:fldChar w:fldCharType="begin"/>
    </w:r>
    <w:r w:rsidRPr="009C77A1">
      <w:rPr>
        <w:rFonts w:eastAsia="Calibri" w:cs="Arial"/>
        <w:color w:val="231F20"/>
      </w:rPr>
      <w:instrText>NUMPAGES  \* Arabic  \* MERGEFORMAT</w:instrText>
    </w:r>
    <w:r w:rsidRPr="009C77A1">
      <w:rPr>
        <w:rFonts w:eastAsia="Calibri" w:cs="Arial"/>
        <w:color w:val="231F20"/>
      </w:rPr>
      <w:fldChar w:fldCharType="separate"/>
    </w:r>
    <w:r w:rsidR="002A3011" w:rsidRPr="002A3011">
      <w:rPr>
        <w:rFonts w:eastAsia="Calibri" w:cs="Arial"/>
        <w:noProof/>
        <w:color w:val="231F20"/>
        <w:lang w:val="sl-SI"/>
      </w:rPr>
      <w:t>2</w:t>
    </w:r>
    <w:r w:rsidRPr="009C77A1">
      <w:rPr>
        <w:rFonts w:eastAsia="Calibri" w:cs="Arial"/>
        <w:color w:val="231F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0CD2" w:rsidRDefault="00ED017A">
      <w:pPr>
        <w:spacing w:line="240" w:lineRule="auto"/>
      </w:pPr>
      <w:r>
        <w:separator/>
      </w:r>
    </w:p>
  </w:footnote>
  <w:footnote w:type="continuationSeparator" w:id="0">
    <w:p w:rsidR="00FE0CD2" w:rsidRDefault="00ED017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0F4B" w:rsidRDefault="00A31CDD" w:rsidP="003B0F4B">
    <w:pPr>
      <w:pStyle w:val="Glava"/>
      <w:ind w:left="-1560"/>
    </w:pPr>
    <w:r>
      <w:rPr>
        <w:noProof/>
        <w:lang w:val="sl-SI" w:eastAsia="sl-SI"/>
      </w:rPr>
      <w:drawing>
        <wp:inline distT="0" distB="0" distL="0" distR="0" wp14:anchorId="55F093C8" wp14:editId="09624CC1">
          <wp:extent cx="2191056" cy="981212"/>
          <wp:effectExtent l="0" t="0" r="0" b="9525"/>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C5" w:rsidRDefault="00A31CDD" w:rsidP="007109AE">
    <w:pPr>
      <w:pStyle w:val="Glava"/>
      <w:ind w:left="-1560"/>
    </w:pPr>
    <w:r>
      <w:rPr>
        <w:noProof/>
        <w:lang w:val="sl-SI" w:eastAsia="sl-SI"/>
      </w:rPr>
      <w:drawing>
        <wp:inline distT="0" distB="0" distL="0" distR="0" wp14:anchorId="1B274D93" wp14:editId="4DD7C27D">
          <wp:extent cx="2191056" cy="981212"/>
          <wp:effectExtent l="0" t="0" r="0" b="9525"/>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p w:rsidR="009F2DC5" w:rsidRDefault="002A301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7A1" w:rsidRPr="007D4949" w:rsidRDefault="00A31CDD" w:rsidP="009C77A1">
    <w:pPr>
      <w:pStyle w:val="Glava"/>
      <w:ind w:left="-1560"/>
      <w:rPr>
        <w:b/>
        <w:sz w:val="32"/>
        <w:szCs w:val="32"/>
      </w:rPr>
    </w:pPr>
    <w:r>
      <w:rPr>
        <w:noProof/>
        <w:lang w:val="sl-SI" w:eastAsia="sl-SI"/>
      </w:rPr>
      <w:drawing>
        <wp:inline distT="0" distB="0" distL="0" distR="0" wp14:anchorId="5FF9AF0F" wp14:editId="08BDC757">
          <wp:extent cx="2190750" cy="977310"/>
          <wp:effectExtent l="0" t="0" r="0"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p w:rsidR="007D4949" w:rsidRDefault="002A301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93327C"/>
    <w:multiLevelType w:val="hybridMultilevel"/>
    <w:tmpl w:val="080641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787A2786"/>
    <w:multiLevelType w:val="hybridMultilevel"/>
    <w:tmpl w:val="EDF8D11A"/>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comments" w:formatting="1" w:enforcement="1" w:cryptProviderType="rsaAES" w:cryptAlgorithmClass="hash" w:cryptAlgorithmType="typeAny" w:cryptAlgorithmSid="14" w:cryptSpinCount="100000" w:hash="zijy3SDMQL/HJ1vZpRasChGhk+D4n4OYyly4u0+xHJZW0H2PStHBkxCvgCekx9rrl/SKRezLFONP3+lK/EJtDw==" w:salt="2c6Ipwz8EBZthLA347Rdt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A95"/>
    <w:rsid w:val="00150A95"/>
    <w:rsid w:val="002A3011"/>
    <w:rsid w:val="00A31CDD"/>
    <w:rsid w:val="00A802DF"/>
    <w:rsid w:val="00ED017A"/>
    <w:rsid w:val="00F46758"/>
    <w:rsid w:val="00FE0C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B6F41F-F21B-426D-AAAF-6F24BE4F7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150A95"/>
    <w:pPr>
      <w:widowControl w:val="0"/>
      <w:spacing w:after="0" w:line="360" w:lineRule="auto"/>
    </w:pPr>
    <w:rPr>
      <w:sz w:val="24"/>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sid w:val="00150A95"/>
    <w:pPr>
      <w:ind w:left="365"/>
    </w:pPr>
    <w:rPr>
      <w:rFonts w:ascii="Arial" w:eastAsia="Arial" w:hAnsi="Arial"/>
      <w:sz w:val="14"/>
      <w:szCs w:val="14"/>
    </w:rPr>
  </w:style>
  <w:style w:type="character" w:customStyle="1" w:styleId="TelobesedilaZnak">
    <w:name w:val="Telo besedila Znak"/>
    <w:basedOn w:val="Privzetapisavaodstavka"/>
    <w:link w:val="Telobesedila"/>
    <w:uiPriority w:val="1"/>
    <w:rsid w:val="00150A95"/>
    <w:rPr>
      <w:rFonts w:ascii="Arial" w:eastAsia="Arial" w:hAnsi="Arial"/>
      <w:sz w:val="14"/>
      <w:szCs w:val="14"/>
      <w:lang w:val="en-US"/>
    </w:rPr>
  </w:style>
  <w:style w:type="paragraph" w:styleId="Odstavekseznama">
    <w:name w:val="List Paragraph"/>
    <w:basedOn w:val="Navaden"/>
    <w:uiPriority w:val="34"/>
    <w:qFormat/>
    <w:rsid w:val="00150A95"/>
  </w:style>
  <w:style w:type="paragraph" w:styleId="Glava">
    <w:name w:val="header"/>
    <w:aliases w:val="APEK-4"/>
    <w:basedOn w:val="Navaden"/>
    <w:link w:val="GlavaZnak"/>
    <w:unhideWhenUsed/>
    <w:rsid w:val="00150A95"/>
    <w:pPr>
      <w:tabs>
        <w:tab w:val="center" w:pos="4536"/>
        <w:tab w:val="right" w:pos="9072"/>
      </w:tabs>
      <w:spacing w:line="240" w:lineRule="auto"/>
    </w:pPr>
  </w:style>
  <w:style w:type="character" w:customStyle="1" w:styleId="GlavaZnak">
    <w:name w:val="Glava Znak"/>
    <w:aliases w:val="APEK-4 Znak"/>
    <w:basedOn w:val="Privzetapisavaodstavka"/>
    <w:link w:val="Glava"/>
    <w:rsid w:val="00150A95"/>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837</Words>
  <Characters>4771</Characters>
  <Application>Microsoft Office Word</Application>
  <DocSecurity>8</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4</cp:revision>
  <dcterms:created xsi:type="dcterms:W3CDTF">2022-03-02T10:56:00Z</dcterms:created>
  <dcterms:modified xsi:type="dcterms:W3CDTF">2022-03-08T12:11:00Z</dcterms:modified>
</cp:coreProperties>
</file>